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36" w:rsidRPr="00E16690" w:rsidRDefault="00E16690" w:rsidP="00E16690">
      <w:pPr>
        <w:jc w:val="center"/>
        <w:rPr>
          <w:rFonts w:cs="B Jadid"/>
          <w:rtl/>
        </w:rPr>
      </w:pPr>
      <w:r w:rsidRPr="00E16690">
        <w:rPr>
          <w:rFonts w:cs="B Jadid" w:hint="cs"/>
          <w:rtl/>
        </w:rPr>
        <w:t>بسمه تعالی</w:t>
      </w:r>
    </w:p>
    <w:p w:rsidR="00E16690" w:rsidRDefault="00E16690" w:rsidP="00E16690">
      <w:pPr>
        <w:jc w:val="center"/>
        <w:rPr>
          <w:rtl/>
        </w:rPr>
      </w:pPr>
      <w:r w:rsidRPr="00E16690">
        <w:rPr>
          <w:rFonts w:cs="B Jadid" w:hint="cs"/>
          <w:rtl/>
        </w:rPr>
        <w:t>گزارش برگزاری کمپین ترویج کتابخوانی   17 و 18 اسفند 94 دبیرستان فرزانگان 1</w:t>
      </w:r>
    </w:p>
    <w:p w:rsidR="00E16690" w:rsidRPr="007228BC" w:rsidRDefault="00E16690" w:rsidP="00022559">
      <w:pPr>
        <w:rPr>
          <w:rFonts w:cs="B Nazanin"/>
          <w:b/>
          <w:bCs/>
          <w:sz w:val="24"/>
          <w:szCs w:val="24"/>
          <w:rtl/>
        </w:rPr>
      </w:pPr>
      <w:r w:rsidRPr="007228BC">
        <w:rPr>
          <w:rFonts w:cs="B Nazanin" w:hint="cs"/>
          <w:b/>
          <w:bCs/>
          <w:sz w:val="24"/>
          <w:szCs w:val="24"/>
          <w:rtl/>
        </w:rPr>
        <w:t xml:space="preserve">پیرو مصوبات مورخه ی 19/ 10/94 شورای مدرسه از بهمن ماه سال جاری تدارکات و تمهیداتی جهت اجرای کمپین در نظر گرفته شد. </w:t>
      </w:r>
      <w:r w:rsidR="007228BC" w:rsidRPr="007228BC">
        <w:rPr>
          <w:rFonts w:cs="B Nazanin" w:hint="cs"/>
          <w:b/>
          <w:bCs/>
          <w:sz w:val="24"/>
          <w:szCs w:val="24"/>
          <w:rtl/>
        </w:rPr>
        <w:t>انجمن علمی ادبیات و برخی از دبیران  دبیرستان جهت اجرای کمپین اعلام آمادگی نمودند.</w:t>
      </w:r>
    </w:p>
    <w:p w:rsidR="007228BC" w:rsidRPr="007228BC" w:rsidRDefault="007228BC" w:rsidP="007228BC">
      <w:pPr>
        <w:ind w:left="-46" w:right="-142" w:hanging="142"/>
        <w:jc w:val="both"/>
        <w:rPr>
          <w:rFonts w:cs="B Nazanin"/>
          <w:b/>
          <w:bCs/>
          <w:sz w:val="24"/>
          <w:szCs w:val="24"/>
          <w:rtl/>
        </w:rPr>
      </w:pPr>
      <w:r>
        <w:rPr>
          <w:rFonts w:cs="B Nazanin" w:hint="cs"/>
          <w:b/>
          <w:bCs/>
          <w:sz w:val="24"/>
          <w:szCs w:val="24"/>
          <w:rtl/>
        </w:rPr>
        <w:t xml:space="preserve">   </w:t>
      </w:r>
      <w:r w:rsidR="00E16690" w:rsidRPr="007228BC">
        <w:rPr>
          <w:rFonts w:cs="B Nazanin" w:hint="cs"/>
          <w:b/>
          <w:bCs/>
          <w:sz w:val="24"/>
          <w:szCs w:val="24"/>
          <w:rtl/>
        </w:rPr>
        <w:t xml:space="preserve">اهداف برگزاری و ریزبرنامه های این کمپین </w:t>
      </w:r>
      <w:r w:rsidRPr="007228BC">
        <w:rPr>
          <w:rFonts w:cs="B Nazanin" w:hint="cs"/>
          <w:b/>
          <w:bCs/>
          <w:sz w:val="24"/>
          <w:szCs w:val="24"/>
          <w:rtl/>
        </w:rPr>
        <w:t xml:space="preserve">در قالب پوستر واطلاعیه به کلیه دبیرستان های دخترانه ی دوره ی دوم </w:t>
      </w:r>
      <w:r>
        <w:rPr>
          <w:rFonts w:cs="B Nazanin" w:hint="cs"/>
          <w:b/>
          <w:bCs/>
          <w:sz w:val="24"/>
          <w:szCs w:val="24"/>
          <w:rtl/>
        </w:rPr>
        <w:t xml:space="preserve">   </w:t>
      </w:r>
      <w:r w:rsidRPr="007228BC">
        <w:rPr>
          <w:rFonts w:cs="B Nazanin" w:hint="cs"/>
          <w:b/>
          <w:bCs/>
          <w:sz w:val="24"/>
          <w:szCs w:val="24"/>
          <w:rtl/>
        </w:rPr>
        <w:t>متوسطه ارسال گردید .</w:t>
      </w:r>
    </w:p>
    <w:p w:rsidR="00E16690" w:rsidRPr="0070036D" w:rsidRDefault="007228BC" w:rsidP="007228BC">
      <w:pPr>
        <w:rPr>
          <w:rFonts w:cs="B Jadid"/>
          <w:b/>
          <w:bCs/>
          <w:sz w:val="24"/>
          <w:szCs w:val="24"/>
          <w:rtl/>
        </w:rPr>
      </w:pPr>
      <w:r w:rsidRPr="0070036D">
        <w:rPr>
          <w:rFonts w:cs="B Jadid" w:hint="cs"/>
          <w:b/>
          <w:bCs/>
          <w:sz w:val="24"/>
          <w:szCs w:val="24"/>
          <w:rtl/>
        </w:rPr>
        <w:t xml:space="preserve">خلاصه ای از فعالیت های مختلف این کمپین  شامل موارد زیر است: </w:t>
      </w:r>
    </w:p>
    <w:p w:rsidR="007228BC" w:rsidRDefault="007228BC" w:rsidP="00F13658">
      <w:pPr>
        <w:pStyle w:val="ListParagraph"/>
        <w:numPr>
          <w:ilvl w:val="0"/>
          <w:numId w:val="1"/>
        </w:numPr>
        <w:rPr>
          <w:rFonts w:cs="B Nazanin"/>
          <w:b/>
          <w:bCs/>
          <w:sz w:val="24"/>
          <w:szCs w:val="24"/>
          <w:u w:val="single"/>
        </w:rPr>
      </w:pPr>
      <w:r w:rsidRPr="00F13658">
        <w:rPr>
          <w:rFonts w:cs="B Nazanin" w:hint="cs"/>
          <w:b/>
          <w:bCs/>
          <w:sz w:val="24"/>
          <w:szCs w:val="24"/>
          <w:rtl/>
        </w:rPr>
        <w:t xml:space="preserve">کتبی از از کتابفروشی های سطح شهر توسط خانم ها رباب احمدی و زهرا ژاله رفعتی ( دبیران ادبیات ) جهت فروش در غرفه های کمپین </w:t>
      </w:r>
      <w:r w:rsidR="00F13658" w:rsidRPr="00F13658">
        <w:rPr>
          <w:rFonts w:cs="B Nazanin" w:hint="cs"/>
          <w:b/>
          <w:bCs/>
          <w:sz w:val="24"/>
          <w:szCs w:val="24"/>
          <w:rtl/>
        </w:rPr>
        <w:t xml:space="preserve">گرد آوری شدند. </w:t>
      </w:r>
      <w:r w:rsidR="00B91AAF">
        <w:rPr>
          <w:rFonts w:cs="B Nazanin" w:hint="cs"/>
          <w:b/>
          <w:bCs/>
          <w:sz w:val="24"/>
          <w:szCs w:val="24"/>
          <w:rtl/>
        </w:rPr>
        <w:t xml:space="preserve">                                                                                         </w:t>
      </w:r>
      <w:r w:rsidR="00F13658" w:rsidRPr="00F13658">
        <w:rPr>
          <w:rFonts w:cs="B Nazanin" w:hint="cs"/>
          <w:b/>
          <w:bCs/>
          <w:sz w:val="24"/>
          <w:szCs w:val="24"/>
          <w:rtl/>
        </w:rPr>
        <w:t xml:space="preserve">استقبال دانش آموزان برای خرید کتاب از </w:t>
      </w:r>
      <w:r w:rsidR="00F13658" w:rsidRPr="0033597A">
        <w:rPr>
          <w:rFonts w:cs="B Nazanin" w:hint="cs"/>
          <w:b/>
          <w:bCs/>
          <w:sz w:val="24"/>
          <w:szCs w:val="24"/>
          <w:u w:val="single"/>
          <w:rtl/>
        </w:rPr>
        <w:t xml:space="preserve">غرفه های فروش </w:t>
      </w:r>
      <w:r w:rsidR="00F13658" w:rsidRPr="0033597A">
        <w:rPr>
          <w:rFonts w:cs="B Nazanin" w:hint="cs"/>
          <w:b/>
          <w:bCs/>
          <w:sz w:val="24"/>
          <w:szCs w:val="24"/>
          <w:rtl/>
        </w:rPr>
        <w:t>در حد مطلوبی بود.</w:t>
      </w:r>
      <w:r w:rsidR="00F13658" w:rsidRPr="0033597A">
        <w:rPr>
          <w:rFonts w:cs="B Nazanin" w:hint="cs"/>
          <w:b/>
          <w:bCs/>
          <w:sz w:val="24"/>
          <w:szCs w:val="24"/>
          <w:u w:val="single"/>
          <w:rtl/>
        </w:rPr>
        <w:t xml:space="preserve"> </w:t>
      </w:r>
    </w:p>
    <w:p w:rsidR="00B91AAF" w:rsidRPr="00B91AAF" w:rsidRDefault="00B91AAF" w:rsidP="00B91AAF">
      <w:pPr>
        <w:ind w:left="360"/>
        <w:rPr>
          <w:rFonts w:cs="B Nazanin"/>
          <w:b/>
          <w:bCs/>
          <w:sz w:val="24"/>
          <w:szCs w:val="24"/>
          <w:u w:val="single"/>
        </w:rPr>
      </w:pPr>
    </w:p>
    <w:p w:rsidR="0070036D" w:rsidRDefault="00F13658" w:rsidP="0070036D">
      <w:pPr>
        <w:pStyle w:val="ListParagraph"/>
        <w:numPr>
          <w:ilvl w:val="0"/>
          <w:numId w:val="1"/>
        </w:numPr>
        <w:rPr>
          <w:rFonts w:cs="B Nazanin"/>
          <w:b/>
          <w:bCs/>
          <w:sz w:val="24"/>
          <w:szCs w:val="24"/>
        </w:rPr>
      </w:pPr>
      <w:r>
        <w:rPr>
          <w:rFonts w:cs="B Nazanin" w:hint="cs"/>
          <w:b/>
          <w:bCs/>
          <w:sz w:val="24"/>
          <w:szCs w:val="24"/>
          <w:rtl/>
        </w:rPr>
        <w:t xml:space="preserve">در بخش </w:t>
      </w:r>
      <w:r w:rsidR="0033597A" w:rsidRPr="0033597A">
        <w:rPr>
          <w:rFonts w:cs="B Nazanin" w:hint="cs"/>
          <w:b/>
          <w:bCs/>
          <w:sz w:val="24"/>
          <w:szCs w:val="24"/>
          <w:u w:val="single"/>
          <w:rtl/>
        </w:rPr>
        <w:t xml:space="preserve">مسابقه ی </w:t>
      </w:r>
      <w:r w:rsidRPr="0033597A">
        <w:rPr>
          <w:rFonts w:cs="B Nazanin" w:hint="cs"/>
          <w:b/>
          <w:bCs/>
          <w:sz w:val="24"/>
          <w:szCs w:val="24"/>
          <w:u w:val="single"/>
          <w:rtl/>
        </w:rPr>
        <w:t>مشاعره</w:t>
      </w:r>
      <w:r>
        <w:rPr>
          <w:rFonts w:cs="B Nazanin" w:hint="cs"/>
          <w:b/>
          <w:bCs/>
          <w:sz w:val="24"/>
          <w:szCs w:val="24"/>
          <w:rtl/>
        </w:rPr>
        <w:t xml:space="preserve"> تعدادی از دانش آموزان دبیرستان های فرزانگان 1 ، نمونه شهدا </w:t>
      </w:r>
      <w:r>
        <w:rPr>
          <w:rFonts w:cs="Times New Roman" w:hint="cs"/>
          <w:b/>
          <w:bCs/>
          <w:sz w:val="24"/>
          <w:szCs w:val="24"/>
          <w:rtl/>
        </w:rPr>
        <w:t xml:space="preserve">،  </w:t>
      </w:r>
      <w:r>
        <w:rPr>
          <w:rFonts w:cs="B Nazanin" w:hint="cs"/>
          <w:b/>
          <w:bCs/>
          <w:sz w:val="24"/>
          <w:szCs w:val="24"/>
          <w:rtl/>
        </w:rPr>
        <w:t>شاهد مهدیه از ناحیه 1 و نمونه ی کوثر از ناحیه ی 2 شرکت داشتند.</w:t>
      </w:r>
      <w:r w:rsidR="0033597A">
        <w:rPr>
          <w:rFonts w:cs="B Nazanin" w:hint="cs"/>
          <w:b/>
          <w:bCs/>
          <w:sz w:val="24"/>
          <w:szCs w:val="24"/>
          <w:rtl/>
        </w:rPr>
        <w:t xml:space="preserve">    داوری بخش مسابقه ی مشاعره به عهده ی خانم ها پریسا مسعودی و اکرم رفیعی گذاشته شد. </w:t>
      </w:r>
      <w:r w:rsidR="0070036D">
        <w:rPr>
          <w:rFonts w:cs="B Nazanin" w:hint="cs"/>
          <w:b/>
          <w:bCs/>
          <w:sz w:val="24"/>
          <w:szCs w:val="24"/>
          <w:rtl/>
        </w:rPr>
        <w:t>این بخش طی چند مرحله اجرا گردید . ملاک هایی از قبیل سرعت ، تلفظ صحیح ، رعایت وزن و  ...  جهت انتخاب نفرات برتر در نظر گرفته شد. نمونه ی فرم های داوری طراحی شده در این بخش ضمیمه ی گزارش می باشند .</w:t>
      </w:r>
    </w:p>
    <w:p w:rsidR="00B91AAF" w:rsidRDefault="00B91AAF" w:rsidP="00B91AAF">
      <w:pPr>
        <w:pStyle w:val="ListParagraph"/>
        <w:rPr>
          <w:rFonts w:cs="B Nazanin"/>
          <w:b/>
          <w:bCs/>
          <w:sz w:val="24"/>
          <w:szCs w:val="24"/>
          <w:rtl/>
        </w:rPr>
      </w:pPr>
    </w:p>
    <w:p w:rsidR="00B91AAF" w:rsidRPr="00B91AAF" w:rsidRDefault="00B91AAF" w:rsidP="00B91AAF">
      <w:pPr>
        <w:pStyle w:val="ListParagraph"/>
        <w:rPr>
          <w:rFonts w:cs="B Nazanin"/>
          <w:b/>
          <w:bCs/>
          <w:sz w:val="24"/>
          <w:szCs w:val="24"/>
          <w:rtl/>
        </w:rPr>
      </w:pPr>
    </w:p>
    <w:p w:rsidR="009C77C5" w:rsidRDefault="0070036D" w:rsidP="009C77C5">
      <w:pPr>
        <w:pStyle w:val="ListParagraph"/>
        <w:numPr>
          <w:ilvl w:val="0"/>
          <w:numId w:val="1"/>
        </w:numPr>
        <w:rPr>
          <w:rFonts w:cs="B Nazanin"/>
          <w:b/>
          <w:bCs/>
          <w:sz w:val="24"/>
          <w:szCs w:val="24"/>
        </w:rPr>
      </w:pPr>
      <w:r>
        <w:rPr>
          <w:rFonts w:cs="B Nazanin" w:hint="cs"/>
          <w:b/>
          <w:bCs/>
          <w:sz w:val="24"/>
          <w:szCs w:val="24"/>
          <w:rtl/>
        </w:rPr>
        <w:t xml:space="preserve">بخش دیگری از کمپین </w:t>
      </w:r>
      <w:r w:rsidRPr="001D35F3">
        <w:rPr>
          <w:rFonts w:cs="B Nazanin" w:hint="cs"/>
          <w:b/>
          <w:bCs/>
          <w:sz w:val="24"/>
          <w:szCs w:val="24"/>
          <w:u w:val="single"/>
          <w:rtl/>
        </w:rPr>
        <w:t>مسابقه ی کتابخوانی</w:t>
      </w:r>
      <w:r>
        <w:rPr>
          <w:rFonts w:cs="B Nazanin" w:hint="cs"/>
          <w:b/>
          <w:bCs/>
          <w:sz w:val="24"/>
          <w:szCs w:val="24"/>
          <w:rtl/>
        </w:rPr>
        <w:t xml:space="preserve"> بود .</w:t>
      </w:r>
      <w:r w:rsidR="00B91AAF">
        <w:rPr>
          <w:rFonts w:cs="B Nazanin" w:hint="cs"/>
          <w:b/>
          <w:bCs/>
          <w:sz w:val="24"/>
          <w:szCs w:val="24"/>
          <w:rtl/>
        </w:rPr>
        <w:t>مسابقه در محل کتابخانه دبیرستان برگزار گردید.</w:t>
      </w:r>
      <w:r w:rsidR="00F23466" w:rsidRPr="00F23466">
        <w:rPr>
          <w:rFonts w:cs="B Nazanin" w:hint="cs"/>
          <w:b/>
          <w:bCs/>
          <w:sz w:val="24"/>
          <w:szCs w:val="24"/>
          <w:rtl/>
        </w:rPr>
        <w:t xml:space="preserve"> </w:t>
      </w:r>
      <w:r w:rsidR="00F23466">
        <w:rPr>
          <w:rFonts w:cs="B Nazanin" w:hint="cs"/>
          <w:b/>
          <w:bCs/>
          <w:sz w:val="24"/>
          <w:szCs w:val="24"/>
          <w:rtl/>
        </w:rPr>
        <w:t xml:space="preserve">تعدادی از دانش آموزان دبیرستان های فرزانگان 1 ، نمونه شهدا </w:t>
      </w:r>
      <w:r w:rsidR="00F23466">
        <w:rPr>
          <w:rFonts w:cs="Times New Roman" w:hint="cs"/>
          <w:b/>
          <w:bCs/>
          <w:sz w:val="24"/>
          <w:szCs w:val="24"/>
          <w:rtl/>
        </w:rPr>
        <w:t xml:space="preserve">،  </w:t>
      </w:r>
      <w:r w:rsidR="00F23466">
        <w:rPr>
          <w:rFonts w:cs="B Nazanin" w:hint="cs"/>
          <w:b/>
          <w:bCs/>
          <w:sz w:val="24"/>
          <w:szCs w:val="24"/>
          <w:rtl/>
        </w:rPr>
        <w:t xml:space="preserve">شاهد مهدیه از ناحیه 1 و نمونه ی کوثر از ناحیه ی 2 شرکت داشتند </w:t>
      </w:r>
      <w:r w:rsidR="00B91AAF">
        <w:rPr>
          <w:rFonts w:cs="B Nazanin" w:hint="cs"/>
          <w:b/>
          <w:bCs/>
          <w:sz w:val="24"/>
          <w:szCs w:val="24"/>
          <w:rtl/>
        </w:rPr>
        <w:t xml:space="preserve">منبع سوالات از کتاب مبانی داستان کوتاه نوشته ی مصطفی مستور بود. طرح سوال توسط خانم زهرا ژاله رفعتی </w:t>
      </w:r>
      <w:r w:rsidR="009C77C5">
        <w:rPr>
          <w:rFonts w:cs="B Nazanin" w:hint="cs"/>
          <w:b/>
          <w:bCs/>
          <w:sz w:val="24"/>
          <w:szCs w:val="24"/>
          <w:rtl/>
        </w:rPr>
        <w:t>صورت گرفت و</w:t>
      </w:r>
      <w:r>
        <w:rPr>
          <w:rFonts w:cs="B Nazanin" w:hint="cs"/>
          <w:b/>
          <w:bCs/>
          <w:sz w:val="24"/>
          <w:szCs w:val="24"/>
          <w:rtl/>
        </w:rPr>
        <w:t xml:space="preserve">مسوولیت اجرای </w:t>
      </w:r>
      <w:r w:rsidR="009C77C5">
        <w:rPr>
          <w:rFonts w:cs="B Nazanin" w:hint="cs"/>
          <w:b/>
          <w:bCs/>
          <w:sz w:val="24"/>
          <w:szCs w:val="24"/>
          <w:rtl/>
        </w:rPr>
        <w:t>مسابقه</w:t>
      </w:r>
      <w:r>
        <w:rPr>
          <w:rFonts w:cs="B Nazanin" w:hint="cs"/>
          <w:b/>
          <w:bCs/>
          <w:sz w:val="24"/>
          <w:szCs w:val="24"/>
          <w:rtl/>
        </w:rPr>
        <w:t xml:space="preserve"> به عهده ی خانم ها </w:t>
      </w:r>
      <w:r w:rsidR="001D35F3">
        <w:rPr>
          <w:rFonts w:cs="B Nazanin" w:hint="cs"/>
          <w:b/>
          <w:bCs/>
          <w:sz w:val="24"/>
          <w:szCs w:val="24"/>
          <w:rtl/>
        </w:rPr>
        <w:t>رباب احمدی و ژیلا ضرابی بود.</w:t>
      </w:r>
      <w:r w:rsidR="006D7504">
        <w:rPr>
          <w:rFonts w:cs="B Nazanin" w:hint="cs"/>
          <w:b/>
          <w:bCs/>
          <w:sz w:val="24"/>
          <w:szCs w:val="24"/>
          <w:rtl/>
        </w:rPr>
        <w:t xml:space="preserve"> همکاری خانم فلور شفقتیان نیز به جهت معرفی دانش آموزان قابل تقدیر است.</w:t>
      </w:r>
    </w:p>
    <w:p w:rsidR="0070036D" w:rsidRPr="009C77C5" w:rsidRDefault="001D35F3" w:rsidP="009C77C5">
      <w:pPr>
        <w:ind w:left="360"/>
        <w:rPr>
          <w:rFonts w:cs="B Nazanin"/>
          <w:b/>
          <w:bCs/>
          <w:sz w:val="24"/>
          <w:szCs w:val="24"/>
        </w:rPr>
      </w:pPr>
      <w:r w:rsidRPr="009C77C5">
        <w:rPr>
          <w:rFonts w:cs="B Nazanin" w:hint="cs"/>
          <w:b/>
          <w:bCs/>
          <w:sz w:val="24"/>
          <w:szCs w:val="24"/>
          <w:rtl/>
        </w:rPr>
        <w:t xml:space="preserve"> </w:t>
      </w:r>
      <w:r w:rsidR="0070036D" w:rsidRPr="009C77C5">
        <w:rPr>
          <w:rFonts w:cs="B Nazanin" w:hint="cs"/>
          <w:b/>
          <w:bCs/>
          <w:sz w:val="24"/>
          <w:szCs w:val="24"/>
          <w:rtl/>
        </w:rPr>
        <w:t xml:space="preserve"> </w:t>
      </w:r>
    </w:p>
    <w:p w:rsidR="009C77C5" w:rsidRDefault="009C77C5" w:rsidP="009C77C5">
      <w:pPr>
        <w:pStyle w:val="ListParagraph"/>
        <w:numPr>
          <w:ilvl w:val="0"/>
          <w:numId w:val="1"/>
        </w:numPr>
        <w:rPr>
          <w:rFonts w:cs="B Nazanin"/>
          <w:b/>
          <w:bCs/>
          <w:sz w:val="24"/>
          <w:szCs w:val="24"/>
        </w:rPr>
      </w:pPr>
      <w:r>
        <w:rPr>
          <w:rFonts w:cs="B Nazanin" w:hint="cs"/>
          <w:b/>
          <w:bCs/>
          <w:sz w:val="24"/>
          <w:szCs w:val="24"/>
          <w:rtl/>
        </w:rPr>
        <w:t xml:space="preserve"> در محل کتابخانه دبیرستان بخشی با عنوان </w:t>
      </w:r>
      <w:r w:rsidRPr="00051A4D">
        <w:rPr>
          <w:rFonts w:cs="B Nazanin" w:hint="cs"/>
          <w:b/>
          <w:bCs/>
          <w:sz w:val="24"/>
          <w:szCs w:val="24"/>
          <w:u w:val="single"/>
          <w:rtl/>
        </w:rPr>
        <w:t>کتب اهدایی</w:t>
      </w:r>
      <w:r>
        <w:rPr>
          <w:rFonts w:cs="B Nazanin" w:hint="cs"/>
          <w:b/>
          <w:bCs/>
          <w:sz w:val="24"/>
          <w:szCs w:val="24"/>
          <w:rtl/>
        </w:rPr>
        <w:t xml:space="preserve"> در نظر گرفته شد ه بود . طی این طرح 74 جلد کتاب از سوی همکاران و دانش آموزان به کتابخانه ی دبیرستان اهدا گردید.</w:t>
      </w:r>
    </w:p>
    <w:p w:rsidR="009C77C5" w:rsidRPr="0070036D" w:rsidRDefault="009C77C5" w:rsidP="00791C55">
      <w:pPr>
        <w:pStyle w:val="ListParagraph"/>
        <w:numPr>
          <w:ilvl w:val="0"/>
          <w:numId w:val="1"/>
        </w:numPr>
        <w:rPr>
          <w:rFonts w:cs="B Nazanin"/>
          <w:b/>
          <w:bCs/>
          <w:sz w:val="24"/>
          <w:szCs w:val="24"/>
        </w:rPr>
      </w:pPr>
      <w:r>
        <w:rPr>
          <w:rFonts w:cs="B Nazanin" w:hint="cs"/>
          <w:b/>
          <w:bCs/>
          <w:sz w:val="24"/>
          <w:szCs w:val="24"/>
          <w:rtl/>
        </w:rPr>
        <w:lastRenderedPageBreak/>
        <w:t>از دیگر برنامه های جذاب این کمپین می توان به ایستگاه تهیه ی عکس یادگاری و ایستگاه م</w:t>
      </w:r>
      <w:r w:rsidR="00791C55">
        <w:rPr>
          <w:rFonts w:cs="B Nazanin" w:hint="cs"/>
          <w:b/>
          <w:bCs/>
          <w:sz w:val="24"/>
          <w:szCs w:val="24"/>
          <w:rtl/>
        </w:rPr>
        <w:t>ُ</w:t>
      </w:r>
      <w:r>
        <w:rPr>
          <w:rFonts w:cs="B Nazanin" w:hint="cs"/>
          <w:b/>
          <w:bCs/>
          <w:sz w:val="24"/>
          <w:szCs w:val="24"/>
          <w:rtl/>
        </w:rPr>
        <w:t>هر م</w:t>
      </w:r>
      <w:r w:rsidR="00791C55">
        <w:rPr>
          <w:rFonts w:cs="B Nazanin" w:hint="cs"/>
          <w:b/>
          <w:bCs/>
          <w:sz w:val="24"/>
          <w:szCs w:val="24"/>
          <w:rtl/>
        </w:rPr>
        <w:t>ِ</w:t>
      </w:r>
      <w:r>
        <w:rPr>
          <w:rFonts w:cs="B Nazanin" w:hint="cs"/>
          <w:b/>
          <w:bCs/>
          <w:sz w:val="24"/>
          <w:szCs w:val="24"/>
          <w:rtl/>
        </w:rPr>
        <w:t xml:space="preserve">هر   کتاب اشاره نمود . همچنین درختچه هایی با عنوان درخت پویایی و درخت دانایی در سالن آموزشگاه قرارداده شد . </w:t>
      </w:r>
      <w:r w:rsidR="00051A4D">
        <w:rPr>
          <w:rFonts w:cs="B Nazanin" w:hint="cs"/>
          <w:b/>
          <w:bCs/>
          <w:sz w:val="24"/>
          <w:szCs w:val="24"/>
          <w:rtl/>
        </w:rPr>
        <w:t xml:space="preserve">از دانش آموزان خواسته شد  نام بهترین کتاب و آخرین کتابی را که خوانده بودندبر روی کارت های کوچک نوشته و بر شاخه های درخت نصب نمایند. </w:t>
      </w:r>
    </w:p>
    <w:p w:rsidR="0070036D" w:rsidRPr="0070036D" w:rsidRDefault="0070036D" w:rsidP="0070036D">
      <w:pPr>
        <w:ind w:left="360"/>
        <w:rPr>
          <w:rFonts w:cs="B Nazanin"/>
          <w:b/>
          <w:bCs/>
          <w:sz w:val="24"/>
          <w:szCs w:val="24"/>
        </w:rPr>
      </w:pPr>
    </w:p>
    <w:p w:rsidR="0033597A" w:rsidRDefault="0033597A" w:rsidP="006D7504">
      <w:pPr>
        <w:pStyle w:val="ListParagraph"/>
        <w:numPr>
          <w:ilvl w:val="0"/>
          <w:numId w:val="2"/>
        </w:numPr>
        <w:rPr>
          <w:rFonts w:cs="B Nazanin"/>
          <w:b/>
          <w:bCs/>
          <w:sz w:val="24"/>
          <w:szCs w:val="24"/>
        </w:rPr>
      </w:pPr>
      <w:r w:rsidRPr="0033597A">
        <w:rPr>
          <w:rFonts w:cs="B Nazanin" w:hint="cs"/>
          <w:b/>
          <w:bCs/>
          <w:sz w:val="24"/>
          <w:szCs w:val="24"/>
          <w:rtl/>
        </w:rPr>
        <w:t xml:space="preserve">در بخش کارگاه آموزشی و کارسوق قصه نویسی از خانم زهره یحیی پور (قصه نویس) دعوت به عمل آمد. </w:t>
      </w:r>
      <w:r>
        <w:rPr>
          <w:rFonts w:cs="B Nazanin" w:hint="cs"/>
          <w:b/>
          <w:bCs/>
          <w:sz w:val="24"/>
          <w:szCs w:val="24"/>
          <w:rtl/>
        </w:rPr>
        <w:t xml:space="preserve">ایشان مطالب مفیدی در زمینه ی قصه نویسی به دانش آموزان علاقمند ارائه دادند. و در اتمام کار از ایشان خواستند قصه های کوتاه بنویسند. مقرر گردید قصه های نوشته شده توسط دانش آموزان داوری شده و نفرات منتخب معرفی گردند. </w:t>
      </w:r>
      <w:r w:rsidR="00051A4D">
        <w:rPr>
          <w:rFonts w:cs="B Nazanin" w:hint="cs"/>
          <w:b/>
          <w:bCs/>
          <w:sz w:val="24"/>
          <w:szCs w:val="24"/>
          <w:rtl/>
        </w:rPr>
        <w:t xml:space="preserve">همچنین در این بخش دانش آموزان داستان کوتاهی را به زبان انگلیسی  به صورت نمایش اجرانمودندو مطالبی در مورد فواید داستان خوانی به زبان انگلیسی ارائه نمودند.  هدایت نمایش به عهده ی خانم نسترن لطف پور دبیر زبان انگلیسی دبیرستان بود. </w:t>
      </w:r>
    </w:p>
    <w:p w:rsidR="00E87F12" w:rsidRDefault="00E87F12" w:rsidP="00E87F12">
      <w:pPr>
        <w:pStyle w:val="ListParagraph"/>
        <w:rPr>
          <w:rFonts w:cs="B Nazanin"/>
          <w:b/>
          <w:bCs/>
          <w:sz w:val="24"/>
          <w:szCs w:val="24"/>
          <w:rtl/>
        </w:rPr>
      </w:pPr>
    </w:p>
    <w:p w:rsidR="00E87F12" w:rsidRPr="00F23466" w:rsidRDefault="00E87F12" w:rsidP="00E87F12">
      <w:pPr>
        <w:pStyle w:val="ListParagraph"/>
        <w:rPr>
          <w:rFonts w:cs="B Jadid"/>
          <w:b/>
          <w:bCs/>
          <w:sz w:val="24"/>
          <w:szCs w:val="24"/>
          <w:rtl/>
        </w:rPr>
      </w:pPr>
      <w:r w:rsidRPr="00F23466">
        <w:rPr>
          <w:rFonts w:cs="B Jadid" w:hint="cs"/>
          <w:b/>
          <w:bCs/>
          <w:sz w:val="24"/>
          <w:szCs w:val="24"/>
          <w:rtl/>
        </w:rPr>
        <w:t xml:space="preserve">اسامی دانش آموزان مسوول برگزاری کمپین </w:t>
      </w:r>
    </w:p>
    <w:tbl>
      <w:tblPr>
        <w:tblStyle w:val="TableGrid"/>
        <w:bidiVisual/>
        <w:tblW w:w="0" w:type="auto"/>
        <w:tblInd w:w="720" w:type="dxa"/>
        <w:tblLook w:val="04A0"/>
      </w:tblPr>
      <w:tblGrid>
        <w:gridCol w:w="2931"/>
        <w:gridCol w:w="2840"/>
      </w:tblGrid>
      <w:tr w:rsidR="00E87F12" w:rsidRPr="00022559" w:rsidTr="00E87F12">
        <w:tc>
          <w:tcPr>
            <w:tcW w:w="2931" w:type="dxa"/>
          </w:tcPr>
          <w:p w:rsidR="00E87F12" w:rsidRPr="00022559" w:rsidRDefault="00E87F12" w:rsidP="00E87F12">
            <w:pPr>
              <w:rPr>
                <w:rFonts w:cs="B Nazanin"/>
                <w:b/>
                <w:bCs/>
                <w:rtl/>
              </w:rPr>
            </w:pPr>
            <w:r w:rsidRPr="00022559">
              <w:rPr>
                <w:rFonts w:cs="B Nazanin" w:hint="cs"/>
                <w:b/>
                <w:bCs/>
                <w:rtl/>
              </w:rPr>
              <w:t xml:space="preserve">         نام ونام خانوادگی</w:t>
            </w:r>
          </w:p>
        </w:tc>
        <w:tc>
          <w:tcPr>
            <w:tcW w:w="2840" w:type="dxa"/>
          </w:tcPr>
          <w:p w:rsidR="00E87F12" w:rsidRPr="00022559" w:rsidRDefault="00E87F12" w:rsidP="00F23466">
            <w:pPr>
              <w:pStyle w:val="ListParagraph"/>
              <w:ind w:left="0"/>
              <w:jc w:val="center"/>
              <w:rPr>
                <w:rFonts w:cs="B Nazanin"/>
                <w:b/>
                <w:bCs/>
                <w:rtl/>
              </w:rPr>
            </w:pPr>
            <w:r w:rsidRPr="00022559">
              <w:rPr>
                <w:rFonts w:cs="B Nazanin" w:hint="cs"/>
                <w:b/>
                <w:bCs/>
                <w:rtl/>
              </w:rPr>
              <w:t>مسوولیت</w:t>
            </w:r>
          </w:p>
        </w:tc>
      </w:tr>
      <w:tr w:rsidR="00E87F12" w:rsidRPr="00022559" w:rsidTr="00E87F12">
        <w:tc>
          <w:tcPr>
            <w:tcW w:w="2931" w:type="dxa"/>
          </w:tcPr>
          <w:p w:rsidR="00E87F12" w:rsidRPr="00022559" w:rsidRDefault="00E87F12" w:rsidP="00E87F12">
            <w:pPr>
              <w:pStyle w:val="ListParagraph"/>
              <w:numPr>
                <w:ilvl w:val="0"/>
                <w:numId w:val="5"/>
              </w:numPr>
              <w:rPr>
                <w:rFonts w:cs="B Nazanin"/>
                <w:b/>
                <w:bCs/>
                <w:rtl/>
              </w:rPr>
            </w:pPr>
            <w:r w:rsidRPr="00022559">
              <w:rPr>
                <w:rFonts w:cs="B Nazanin" w:hint="cs"/>
                <w:b/>
                <w:bCs/>
                <w:rtl/>
              </w:rPr>
              <w:t>نسیم پناهی</w:t>
            </w:r>
          </w:p>
        </w:tc>
        <w:tc>
          <w:tcPr>
            <w:tcW w:w="2840" w:type="dxa"/>
          </w:tcPr>
          <w:p w:rsidR="00E87F12" w:rsidRPr="00022559" w:rsidRDefault="00C40528" w:rsidP="00F23466">
            <w:pPr>
              <w:pStyle w:val="ListParagraph"/>
              <w:ind w:left="0"/>
              <w:jc w:val="center"/>
              <w:rPr>
                <w:rFonts w:cs="B Nazanin"/>
                <w:b/>
                <w:bCs/>
                <w:rtl/>
              </w:rPr>
            </w:pPr>
            <w:r w:rsidRPr="00022559">
              <w:rPr>
                <w:rFonts w:cs="B Nazanin" w:hint="cs"/>
                <w:b/>
                <w:bCs/>
                <w:rtl/>
              </w:rPr>
              <w:t>رسانه</w:t>
            </w:r>
          </w:p>
        </w:tc>
      </w:tr>
      <w:tr w:rsidR="00E87F12" w:rsidRPr="00022559" w:rsidTr="00E87F12">
        <w:tc>
          <w:tcPr>
            <w:tcW w:w="2931" w:type="dxa"/>
          </w:tcPr>
          <w:p w:rsidR="00E87F12" w:rsidRPr="00022559" w:rsidRDefault="00E87F12" w:rsidP="00E87F12">
            <w:pPr>
              <w:pStyle w:val="ListParagraph"/>
              <w:numPr>
                <w:ilvl w:val="0"/>
                <w:numId w:val="5"/>
              </w:numPr>
              <w:rPr>
                <w:rFonts w:cs="B Nazanin"/>
                <w:b/>
                <w:bCs/>
                <w:rtl/>
              </w:rPr>
            </w:pPr>
            <w:r w:rsidRPr="00022559">
              <w:rPr>
                <w:rFonts w:cs="B Nazanin" w:hint="cs"/>
                <w:b/>
                <w:bCs/>
                <w:rtl/>
              </w:rPr>
              <w:t>فایزه خالقی</w:t>
            </w:r>
          </w:p>
        </w:tc>
        <w:tc>
          <w:tcPr>
            <w:tcW w:w="2840" w:type="dxa"/>
          </w:tcPr>
          <w:p w:rsidR="00E87F12" w:rsidRPr="00022559" w:rsidRDefault="00C40528" w:rsidP="00F23466">
            <w:pPr>
              <w:pStyle w:val="ListParagraph"/>
              <w:ind w:left="0"/>
              <w:jc w:val="center"/>
              <w:rPr>
                <w:rFonts w:cs="B Nazanin"/>
                <w:b/>
                <w:bCs/>
                <w:rtl/>
              </w:rPr>
            </w:pPr>
            <w:r w:rsidRPr="00022559">
              <w:rPr>
                <w:rFonts w:cs="B Nazanin" w:hint="cs"/>
                <w:b/>
                <w:bCs/>
                <w:rtl/>
              </w:rPr>
              <w:t>ایستگاه مُهر مِهر</w:t>
            </w:r>
          </w:p>
        </w:tc>
      </w:tr>
      <w:tr w:rsidR="00E87F12" w:rsidRPr="00022559" w:rsidTr="00E87F12">
        <w:tc>
          <w:tcPr>
            <w:tcW w:w="2931" w:type="dxa"/>
          </w:tcPr>
          <w:p w:rsidR="00E87F12" w:rsidRPr="00022559" w:rsidRDefault="00E87F12" w:rsidP="00C40528">
            <w:pPr>
              <w:pStyle w:val="ListParagraph"/>
              <w:numPr>
                <w:ilvl w:val="0"/>
                <w:numId w:val="5"/>
              </w:numPr>
              <w:rPr>
                <w:rFonts w:cs="B Nazanin"/>
                <w:b/>
                <w:bCs/>
                <w:rtl/>
              </w:rPr>
            </w:pPr>
            <w:r w:rsidRPr="00022559">
              <w:rPr>
                <w:rFonts w:cs="B Nazanin" w:hint="cs"/>
                <w:b/>
                <w:bCs/>
                <w:rtl/>
              </w:rPr>
              <w:t>مریم سلطان</w:t>
            </w:r>
            <w:r w:rsidR="00C40528" w:rsidRPr="00022559">
              <w:rPr>
                <w:rFonts w:cs="B Nazanin" w:hint="cs"/>
                <w:b/>
                <w:bCs/>
                <w:rtl/>
              </w:rPr>
              <w:t xml:space="preserve"> محمدی </w:t>
            </w:r>
          </w:p>
        </w:tc>
        <w:tc>
          <w:tcPr>
            <w:tcW w:w="2840" w:type="dxa"/>
          </w:tcPr>
          <w:p w:rsidR="00E87F12" w:rsidRPr="00022559" w:rsidRDefault="00C40528" w:rsidP="00F23466">
            <w:pPr>
              <w:pStyle w:val="ListParagraph"/>
              <w:ind w:left="0"/>
              <w:jc w:val="center"/>
              <w:rPr>
                <w:rFonts w:cs="B Nazanin"/>
                <w:b/>
                <w:bCs/>
                <w:rtl/>
              </w:rPr>
            </w:pPr>
            <w:r w:rsidRPr="00022559">
              <w:rPr>
                <w:rFonts w:cs="B Nazanin" w:hint="cs"/>
                <w:b/>
                <w:bCs/>
                <w:rtl/>
              </w:rPr>
              <w:t>ایستگاه مُهر مِهر</w:t>
            </w:r>
          </w:p>
        </w:tc>
      </w:tr>
      <w:tr w:rsidR="00E87F12" w:rsidRPr="00022559" w:rsidTr="00E87F12">
        <w:tc>
          <w:tcPr>
            <w:tcW w:w="2931" w:type="dxa"/>
          </w:tcPr>
          <w:p w:rsidR="00E87F12" w:rsidRPr="00022559" w:rsidRDefault="00E87F12" w:rsidP="00E87F12">
            <w:pPr>
              <w:pStyle w:val="ListParagraph"/>
              <w:numPr>
                <w:ilvl w:val="0"/>
                <w:numId w:val="5"/>
              </w:numPr>
              <w:rPr>
                <w:rFonts w:cs="B Nazanin"/>
                <w:b/>
                <w:bCs/>
                <w:rtl/>
              </w:rPr>
            </w:pPr>
            <w:r w:rsidRPr="00022559">
              <w:rPr>
                <w:rFonts w:cs="B Nazanin" w:hint="cs"/>
                <w:b/>
                <w:bCs/>
                <w:rtl/>
              </w:rPr>
              <w:t>نگین نظری</w:t>
            </w:r>
          </w:p>
        </w:tc>
        <w:tc>
          <w:tcPr>
            <w:tcW w:w="2840" w:type="dxa"/>
          </w:tcPr>
          <w:p w:rsidR="00E87F12" w:rsidRPr="00022559" w:rsidRDefault="00C40528" w:rsidP="00F23466">
            <w:pPr>
              <w:pStyle w:val="ListParagraph"/>
              <w:ind w:left="0"/>
              <w:jc w:val="center"/>
              <w:rPr>
                <w:rFonts w:cs="B Nazanin"/>
                <w:b/>
                <w:bCs/>
                <w:rtl/>
              </w:rPr>
            </w:pPr>
            <w:r w:rsidRPr="00022559">
              <w:rPr>
                <w:rFonts w:cs="B Nazanin" w:hint="cs"/>
                <w:b/>
                <w:bCs/>
                <w:rtl/>
              </w:rPr>
              <w:t>غرفه ی فروش</w:t>
            </w:r>
          </w:p>
        </w:tc>
      </w:tr>
      <w:tr w:rsidR="00E87F12" w:rsidRPr="00022559" w:rsidTr="00E87F12">
        <w:tc>
          <w:tcPr>
            <w:tcW w:w="2931" w:type="dxa"/>
          </w:tcPr>
          <w:p w:rsidR="00E87F12" w:rsidRPr="00022559" w:rsidRDefault="00E87F12" w:rsidP="00E87F12">
            <w:pPr>
              <w:pStyle w:val="ListParagraph"/>
              <w:numPr>
                <w:ilvl w:val="0"/>
                <w:numId w:val="5"/>
              </w:numPr>
              <w:rPr>
                <w:rFonts w:cs="B Nazanin"/>
                <w:b/>
                <w:bCs/>
                <w:rtl/>
              </w:rPr>
            </w:pPr>
            <w:r w:rsidRPr="00022559">
              <w:rPr>
                <w:rFonts w:cs="B Nazanin" w:hint="cs"/>
                <w:b/>
                <w:bCs/>
                <w:rtl/>
              </w:rPr>
              <w:t>نیلوفر علیشاهی</w:t>
            </w:r>
          </w:p>
        </w:tc>
        <w:tc>
          <w:tcPr>
            <w:tcW w:w="2840" w:type="dxa"/>
          </w:tcPr>
          <w:p w:rsidR="00E87F12" w:rsidRPr="00022559" w:rsidRDefault="00C40528" w:rsidP="00F23466">
            <w:pPr>
              <w:pStyle w:val="ListParagraph"/>
              <w:ind w:left="0"/>
              <w:jc w:val="center"/>
              <w:rPr>
                <w:rFonts w:cs="B Nazanin"/>
                <w:b/>
                <w:bCs/>
                <w:rtl/>
              </w:rPr>
            </w:pPr>
            <w:r w:rsidRPr="00022559">
              <w:rPr>
                <w:rFonts w:cs="B Nazanin" w:hint="cs"/>
                <w:b/>
                <w:bCs/>
                <w:rtl/>
              </w:rPr>
              <w:t>غرفه ی فروش</w:t>
            </w:r>
          </w:p>
        </w:tc>
      </w:tr>
      <w:tr w:rsidR="00E87F12" w:rsidRPr="00022559" w:rsidTr="00E87F12">
        <w:tc>
          <w:tcPr>
            <w:tcW w:w="2931" w:type="dxa"/>
          </w:tcPr>
          <w:p w:rsidR="00E87F12" w:rsidRPr="00022559" w:rsidRDefault="00E87F12" w:rsidP="00E87F12">
            <w:pPr>
              <w:pStyle w:val="ListParagraph"/>
              <w:numPr>
                <w:ilvl w:val="0"/>
                <w:numId w:val="5"/>
              </w:numPr>
              <w:rPr>
                <w:rFonts w:cs="B Nazanin"/>
                <w:b/>
                <w:bCs/>
                <w:rtl/>
              </w:rPr>
            </w:pPr>
            <w:r w:rsidRPr="00022559">
              <w:rPr>
                <w:rFonts w:cs="B Nazanin" w:hint="cs"/>
                <w:b/>
                <w:bCs/>
                <w:rtl/>
              </w:rPr>
              <w:t>فاطمه رمضانی</w:t>
            </w:r>
          </w:p>
        </w:tc>
        <w:tc>
          <w:tcPr>
            <w:tcW w:w="2840" w:type="dxa"/>
          </w:tcPr>
          <w:p w:rsidR="00E87F12" w:rsidRPr="00022559" w:rsidRDefault="00C40528" w:rsidP="00F23466">
            <w:pPr>
              <w:pStyle w:val="ListParagraph"/>
              <w:ind w:left="0"/>
              <w:jc w:val="center"/>
              <w:rPr>
                <w:rFonts w:cs="B Nazanin"/>
                <w:b/>
                <w:bCs/>
                <w:rtl/>
              </w:rPr>
            </w:pPr>
            <w:r w:rsidRPr="00022559">
              <w:rPr>
                <w:rFonts w:cs="B Nazanin" w:hint="cs"/>
                <w:b/>
                <w:bCs/>
                <w:rtl/>
              </w:rPr>
              <w:t>غرفه ی فروش</w:t>
            </w:r>
          </w:p>
        </w:tc>
      </w:tr>
      <w:tr w:rsidR="00E87F12" w:rsidRPr="00022559" w:rsidTr="00E87F12">
        <w:tc>
          <w:tcPr>
            <w:tcW w:w="2931" w:type="dxa"/>
          </w:tcPr>
          <w:p w:rsidR="00E87F12" w:rsidRPr="00022559" w:rsidRDefault="00E87F12" w:rsidP="00E87F12">
            <w:pPr>
              <w:pStyle w:val="ListParagraph"/>
              <w:numPr>
                <w:ilvl w:val="0"/>
                <w:numId w:val="5"/>
              </w:numPr>
              <w:rPr>
                <w:rFonts w:cs="B Nazanin"/>
                <w:b/>
                <w:bCs/>
                <w:rtl/>
              </w:rPr>
            </w:pPr>
            <w:r w:rsidRPr="00022559">
              <w:rPr>
                <w:rFonts w:cs="B Nazanin" w:hint="cs"/>
                <w:b/>
                <w:bCs/>
                <w:rtl/>
              </w:rPr>
              <w:t>کوثر محبوبی</w:t>
            </w:r>
          </w:p>
        </w:tc>
        <w:tc>
          <w:tcPr>
            <w:tcW w:w="2840" w:type="dxa"/>
          </w:tcPr>
          <w:p w:rsidR="00E87F12" w:rsidRPr="00022559" w:rsidRDefault="00C40528" w:rsidP="00F23466">
            <w:pPr>
              <w:pStyle w:val="ListParagraph"/>
              <w:ind w:left="0"/>
              <w:jc w:val="center"/>
              <w:rPr>
                <w:rFonts w:cs="B Nazanin"/>
                <w:b/>
                <w:bCs/>
                <w:rtl/>
              </w:rPr>
            </w:pPr>
            <w:r w:rsidRPr="00022559">
              <w:rPr>
                <w:rFonts w:cs="B Nazanin" w:hint="cs"/>
                <w:b/>
                <w:bCs/>
                <w:rtl/>
              </w:rPr>
              <w:t>غرفه ی فروش</w:t>
            </w:r>
          </w:p>
        </w:tc>
      </w:tr>
      <w:tr w:rsidR="00C40528" w:rsidRPr="00022559" w:rsidTr="00E87F12">
        <w:tc>
          <w:tcPr>
            <w:tcW w:w="2931" w:type="dxa"/>
          </w:tcPr>
          <w:p w:rsidR="00C40528" w:rsidRPr="00022559" w:rsidRDefault="00C40528" w:rsidP="00E87F12">
            <w:pPr>
              <w:pStyle w:val="ListParagraph"/>
              <w:numPr>
                <w:ilvl w:val="0"/>
                <w:numId w:val="5"/>
              </w:numPr>
              <w:rPr>
                <w:rFonts w:cs="B Nazanin"/>
                <w:b/>
                <w:bCs/>
                <w:rtl/>
              </w:rPr>
            </w:pPr>
            <w:r w:rsidRPr="00022559">
              <w:rPr>
                <w:rFonts w:cs="B Nazanin" w:hint="cs"/>
                <w:b/>
                <w:bCs/>
                <w:rtl/>
              </w:rPr>
              <w:t>سپیده مساحی</w:t>
            </w:r>
          </w:p>
        </w:tc>
        <w:tc>
          <w:tcPr>
            <w:tcW w:w="2840" w:type="dxa"/>
          </w:tcPr>
          <w:p w:rsidR="00C40528" w:rsidRPr="00022559" w:rsidRDefault="00C40528" w:rsidP="00F23466">
            <w:pPr>
              <w:pStyle w:val="ListParagraph"/>
              <w:ind w:left="0"/>
              <w:jc w:val="center"/>
              <w:rPr>
                <w:rFonts w:cs="B Nazanin"/>
                <w:b/>
                <w:bCs/>
                <w:rtl/>
              </w:rPr>
            </w:pPr>
            <w:r w:rsidRPr="00022559">
              <w:rPr>
                <w:rFonts w:cs="B Nazanin" w:hint="cs"/>
                <w:b/>
                <w:bCs/>
                <w:rtl/>
              </w:rPr>
              <w:t>غرفه ی فروش</w:t>
            </w:r>
          </w:p>
        </w:tc>
      </w:tr>
      <w:tr w:rsidR="00E87F12" w:rsidRPr="00022559" w:rsidTr="00E87F12">
        <w:tc>
          <w:tcPr>
            <w:tcW w:w="2931" w:type="dxa"/>
          </w:tcPr>
          <w:p w:rsidR="00E87F12" w:rsidRPr="00022559" w:rsidRDefault="00E87F12" w:rsidP="00E87F12">
            <w:pPr>
              <w:pStyle w:val="ListParagraph"/>
              <w:numPr>
                <w:ilvl w:val="0"/>
                <w:numId w:val="5"/>
              </w:numPr>
              <w:rPr>
                <w:rFonts w:cs="B Nazanin"/>
                <w:b/>
                <w:bCs/>
                <w:rtl/>
              </w:rPr>
            </w:pPr>
            <w:r w:rsidRPr="00022559">
              <w:rPr>
                <w:rFonts w:cs="B Nazanin" w:hint="cs"/>
                <w:b/>
                <w:bCs/>
                <w:rtl/>
              </w:rPr>
              <w:t>شیما موسوی</w:t>
            </w:r>
          </w:p>
        </w:tc>
        <w:tc>
          <w:tcPr>
            <w:tcW w:w="2840" w:type="dxa"/>
          </w:tcPr>
          <w:p w:rsidR="00E87F12" w:rsidRPr="00022559" w:rsidRDefault="00C40528" w:rsidP="00F23466">
            <w:pPr>
              <w:pStyle w:val="ListParagraph"/>
              <w:ind w:left="0"/>
              <w:jc w:val="center"/>
              <w:rPr>
                <w:rFonts w:cs="B Nazanin"/>
                <w:b/>
                <w:bCs/>
                <w:rtl/>
              </w:rPr>
            </w:pPr>
            <w:r w:rsidRPr="00022559">
              <w:rPr>
                <w:rFonts w:cs="B Nazanin" w:hint="cs"/>
                <w:b/>
                <w:bCs/>
                <w:rtl/>
              </w:rPr>
              <w:t>غرفه ی فروش</w:t>
            </w:r>
          </w:p>
        </w:tc>
      </w:tr>
      <w:tr w:rsidR="00E87F12" w:rsidRPr="00022559" w:rsidTr="00E87F12">
        <w:tc>
          <w:tcPr>
            <w:tcW w:w="2931" w:type="dxa"/>
          </w:tcPr>
          <w:p w:rsidR="00E87F12" w:rsidRPr="00022559" w:rsidRDefault="00C40528" w:rsidP="00E87F12">
            <w:pPr>
              <w:pStyle w:val="ListParagraph"/>
              <w:numPr>
                <w:ilvl w:val="0"/>
                <w:numId w:val="5"/>
              </w:numPr>
              <w:rPr>
                <w:rFonts w:cs="B Nazanin"/>
                <w:b/>
                <w:bCs/>
                <w:rtl/>
              </w:rPr>
            </w:pPr>
            <w:r w:rsidRPr="00022559">
              <w:rPr>
                <w:rFonts w:cs="B Nazanin" w:hint="cs"/>
                <w:b/>
                <w:bCs/>
                <w:rtl/>
              </w:rPr>
              <w:t>سمانه نوری</w:t>
            </w:r>
          </w:p>
        </w:tc>
        <w:tc>
          <w:tcPr>
            <w:tcW w:w="2840" w:type="dxa"/>
          </w:tcPr>
          <w:p w:rsidR="00E87F12" w:rsidRPr="00022559" w:rsidRDefault="00C40528" w:rsidP="00F23466">
            <w:pPr>
              <w:pStyle w:val="ListParagraph"/>
              <w:ind w:left="0"/>
              <w:jc w:val="center"/>
              <w:rPr>
                <w:rFonts w:cs="B Nazanin"/>
                <w:b/>
                <w:bCs/>
                <w:rtl/>
              </w:rPr>
            </w:pPr>
            <w:r w:rsidRPr="00022559">
              <w:rPr>
                <w:rFonts w:cs="B Nazanin" w:hint="cs"/>
                <w:b/>
                <w:bCs/>
                <w:rtl/>
              </w:rPr>
              <w:t>مسابقه ی کتابخوانی</w:t>
            </w:r>
          </w:p>
        </w:tc>
      </w:tr>
      <w:tr w:rsidR="00E87F12" w:rsidRPr="00022559" w:rsidTr="00E87F12">
        <w:tc>
          <w:tcPr>
            <w:tcW w:w="2931" w:type="dxa"/>
          </w:tcPr>
          <w:p w:rsidR="00E87F12" w:rsidRPr="00022559" w:rsidRDefault="00C40528" w:rsidP="00E87F12">
            <w:pPr>
              <w:pStyle w:val="ListParagraph"/>
              <w:numPr>
                <w:ilvl w:val="0"/>
                <w:numId w:val="5"/>
              </w:numPr>
              <w:rPr>
                <w:rFonts w:cs="B Nazanin"/>
                <w:b/>
                <w:bCs/>
                <w:rtl/>
              </w:rPr>
            </w:pPr>
            <w:r w:rsidRPr="00022559">
              <w:rPr>
                <w:rFonts w:cs="B Nazanin" w:hint="cs"/>
                <w:b/>
                <w:bCs/>
                <w:rtl/>
              </w:rPr>
              <w:t>سمانه تقیلو</w:t>
            </w:r>
          </w:p>
        </w:tc>
        <w:tc>
          <w:tcPr>
            <w:tcW w:w="2840" w:type="dxa"/>
          </w:tcPr>
          <w:p w:rsidR="00E87F12" w:rsidRPr="00022559" w:rsidRDefault="00C40528" w:rsidP="00F23466">
            <w:pPr>
              <w:pStyle w:val="ListParagraph"/>
              <w:ind w:left="0"/>
              <w:jc w:val="center"/>
              <w:rPr>
                <w:rFonts w:cs="B Nazanin"/>
                <w:b/>
                <w:bCs/>
                <w:rtl/>
              </w:rPr>
            </w:pPr>
            <w:r w:rsidRPr="00022559">
              <w:rPr>
                <w:rFonts w:cs="B Nazanin" w:hint="cs"/>
                <w:b/>
                <w:bCs/>
                <w:rtl/>
              </w:rPr>
              <w:t>مسابقه ی مشاعره</w:t>
            </w:r>
          </w:p>
        </w:tc>
      </w:tr>
      <w:tr w:rsidR="00E87F12" w:rsidRPr="00022559" w:rsidTr="00E87F12">
        <w:tc>
          <w:tcPr>
            <w:tcW w:w="2931" w:type="dxa"/>
          </w:tcPr>
          <w:p w:rsidR="00E87F12" w:rsidRPr="00022559" w:rsidRDefault="00C40528" w:rsidP="00E87F12">
            <w:pPr>
              <w:pStyle w:val="ListParagraph"/>
              <w:numPr>
                <w:ilvl w:val="0"/>
                <w:numId w:val="5"/>
              </w:numPr>
              <w:rPr>
                <w:rFonts w:cs="B Nazanin"/>
                <w:b/>
                <w:bCs/>
                <w:rtl/>
              </w:rPr>
            </w:pPr>
            <w:r w:rsidRPr="00022559">
              <w:rPr>
                <w:rFonts w:cs="B Nazanin" w:hint="cs"/>
                <w:b/>
                <w:bCs/>
                <w:rtl/>
              </w:rPr>
              <w:t>مریم غلامی</w:t>
            </w:r>
          </w:p>
        </w:tc>
        <w:tc>
          <w:tcPr>
            <w:tcW w:w="2840" w:type="dxa"/>
          </w:tcPr>
          <w:p w:rsidR="00E87F12" w:rsidRPr="00022559" w:rsidRDefault="00C40528" w:rsidP="00F23466">
            <w:pPr>
              <w:pStyle w:val="ListParagraph"/>
              <w:ind w:left="0"/>
              <w:jc w:val="center"/>
              <w:rPr>
                <w:rFonts w:cs="B Nazanin"/>
                <w:b/>
                <w:bCs/>
                <w:rtl/>
              </w:rPr>
            </w:pPr>
            <w:r w:rsidRPr="00022559">
              <w:rPr>
                <w:rFonts w:cs="B Nazanin" w:hint="cs"/>
                <w:b/>
                <w:bCs/>
                <w:rtl/>
              </w:rPr>
              <w:t>کارگاه قصه نویسی</w:t>
            </w:r>
          </w:p>
        </w:tc>
      </w:tr>
      <w:tr w:rsidR="00E87F12" w:rsidRPr="00022559" w:rsidTr="00E87F12">
        <w:tc>
          <w:tcPr>
            <w:tcW w:w="2931" w:type="dxa"/>
          </w:tcPr>
          <w:p w:rsidR="00E87F12" w:rsidRPr="00022559" w:rsidRDefault="00C40528" w:rsidP="00C40528">
            <w:pPr>
              <w:pStyle w:val="ListParagraph"/>
              <w:numPr>
                <w:ilvl w:val="0"/>
                <w:numId w:val="5"/>
              </w:numPr>
              <w:rPr>
                <w:rFonts w:cs="B Nazanin"/>
                <w:b/>
                <w:bCs/>
                <w:rtl/>
              </w:rPr>
            </w:pPr>
            <w:r w:rsidRPr="00022559">
              <w:rPr>
                <w:rFonts w:cs="B Nazanin" w:hint="cs"/>
                <w:b/>
                <w:bCs/>
                <w:rtl/>
              </w:rPr>
              <w:t>کیمیا مجد لویی</w:t>
            </w:r>
          </w:p>
        </w:tc>
        <w:tc>
          <w:tcPr>
            <w:tcW w:w="2840" w:type="dxa"/>
          </w:tcPr>
          <w:p w:rsidR="00E87F12" w:rsidRPr="00022559" w:rsidRDefault="00C40528" w:rsidP="00F23466">
            <w:pPr>
              <w:pStyle w:val="ListParagraph"/>
              <w:ind w:left="0"/>
              <w:jc w:val="center"/>
              <w:rPr>
                <w:rFonts w:cs="B Nazanin"/>
                <w:b/>
                <w:bCs/>
                <w:rtl/>
              </w:rPr>
            </w:pPr>
            <w:r w:rsidRPr="00022559">
              <w:rPr>
                <w:rFonts w:cs="B Nazanin" w:hint="cs"/>
                <w:b/>
                <w:bCs/>
                <w:rtl/>
              </w:rPr>
              <w:t>کارگاه قصه نویسی</w:t>
            </w:r>
          </w:p>
        </w:tc>
      </w:tr>
      <w:tr w:rsidR="00E87F12" w:rsidRPr="00022559" w:rsidTr="00E87F12">
        <w:tc>
          <w:tcPr>
            <w:tcW w:w="2931" w:type="dxa"/>
          </w:tcPr>
          <w:p w:rsidR="00E87F12" w:rsidRPr="00022559" w:rsidRDefault="00C40528" w:rsidP="00E87F12">
            <w:pPr>
              <w:pStyle w:val="ListParagraph"/>
              <w:numPr>
                <w:ilvl w:val="0"/>
                <w:numId w:val="5"/>
              </w:numPr>
              <w:rPr>
                <w:rFonts w:cs="B Nazanin"/>
                <w:b/>
                <w:bCs/>
                <w:rtl/>
              </w:rPr>
            </w:pPr>
            <w:r w:rsidRPr="00022559">
              <w:rPr>
                <w:rFonts w:cs="B Nazanin" w:hint="cs"/>
                <w:b/>
                <w:bCs/>
                <w:rtl/>
              </w:rPr>
              <w:t>فرناز سردارزاده</w:t>
            </w:r>
          </w:p>
        </w:tc>
        <w:tc>
          <w:tcPr>
            <w:tcW w:w="2840" w:type="dxa"/>
          </w:tcPr>
          <w:p w:rsidR="00E87F12" w:rsidRPr="00022559" w:rsidRDefault="00C40528" w:rsidP="00F23466">
            <w:pPr>
              <w:pStyle w:val="ListParagraph"/>
              <w:ind w:left="0"/>
              <w:jc w:val="center"/>
              <w:rPr>
                <w:rFonts w:cs="B Nazanin"/>
                <w:b/>
                <w:bCs/>
                <w:rtl/>
              </w:rPr>
            </w:pPr>
            <w:r w:rsidRPr="00022559">
              <w:rPr>
                <w:rFonts w:cs="B Nazanin" w:hint="cs"/>
                <w:b/>
                <w:bCs/>
                <w:rtl/>
              </w:rPr>
              <w:t>درخت دانایی</w:t>
            </w:r>
          </w:p>
        </w:tc>
      </w:tr>
      <w:tr w:rsidR="00C40528" w:rsidRPr="00022559" w:rsidTr="00E87F12">
        <w:tc>
          <w:tcPr>
            <w:tcW w:w="2931" w:type="dxa"/>
          </w:tcPr>
          <w:p w:rsidR="00C40528" w:rsidRPr="00022559" w:rsidRDefault="00C40528" w:rsidP="00E87F12">
            <w:pPr>
              <w:pStyle w:val="ListParagraph"/>
              <w:numPr>
                <w:ilvl w:val="0"/>
                <w:numId w:val="5"/>
              </w:numPr>
              <w:rPr>
                <w:rFonts w:cs="B Nazanin"/>
                <w:b/>
                <w:bCs/>
                <w:rtl/>
              </w:rPr>
            </w:pPr>
            <w:r w:rsidRPr="00022559">
              <w:rPr>
                <w:rFonts w:cs="B Nazanin" w:hint="cs"/>
                <w:b/>
                <w:bCs/>
                <w:rtl/>
              </w:rPr>
              <w:t>مائده ناصحی</w:t>
            </w:r>
          </w:p>
        </w:tc>
        <w:tc>
          <w:tcPr>
            <w:tcW w:w="2840" w:type="dxa"/>
          </w:tcPr>
          <w:p w:rsidR="00C40528" w:rsidRPr="00022559" w:rsidRDefault="00C40528" w:rsidP="00F23466">
            <w:pPr>
              <w:pStyle w:val="ListParagraph"/>
              <w:ind w:left="0"/>
              <w:jc w:val="center"/>
              <w:rPr>
                <w:rFonts w:cs="B Nazanin"/>
                <w:b/>
                <w:bCs/>
                <w:rtl/>
              </w:rPr>
            </w:pPr>
            <w:r w:rsidRPr="00022559">
              <w:rPr>
                <w:rFonts w:cs="B Nazanin" w:hint="cs"/>
                <w:b/>
                <w:bCs/>
                <w:rtl/>
              </w:rPr>
              <w:t>درخت پویایی</w:t>
            </w:r>
          </w:p>
        </w:tc>
      </w:tr>
      <w:tr w:rsidR="00C40528" w:rsidRPr="00022559" w:rsidTr="00E87F12">
        <w:tc>
          <w:tcPr>
            <w:tcW w:w="2931" w:type="dxa"/>
          </w:tcPr>
          <w:p w:rsidR="00C40528" w:rsidRPr="00022559" w:rsidRDefault="00C40528" w:rsidP="00E87F12">
            <w:pPr>
              <w:pStyle w:val="ListParagraph"/>
              <w:numPr>
                <w:ilvl w:val="0"/>
                <w:numId w:val="5"/>
              </w:numPr>
              <w:rPr>
                <w:rFonts w:cs="B Nazanin"/>
                <w:b/>
                <w:bCs/>
                <w:rtl/>
              </w:rPr>
            </w:pPr>
            <w:r w:rsidRPr="00022559">
              <w:rPr>
                <w:rFonts w:cs="B Nazanin" w:hint="cs"/>
                <w:b/>
                <w:bCs/>
                <w:rtl/>
              </w:rPr>
              <w:t xml:space="preserve">کیمیا محمدی </w:t>
            </w:r>
          </w:p>
        </w:tc>
        <w:tc>
          <w:tcPr>
            <w:tcW w:w="2840" w:type="dxa"/>
          </w:tcPr>
          <w:p w:rsidR="00C40528" w:rsidRPr="00022559" w:rsidRDefault="00C40528" w:rsidP="00F23466">
            <w:pPr>
              <w:pStyle w:val="ListParagraph"/>
              <w:ind w:left="0"/>
              <w:jc w:val="center"/>
              <w:rPr>
                <w:rFonts w:cs="B Nazanin"/>
                <w:b/>
                <w:bCs/>
                <w:rtl/>
              </w:rPr>
            </w:pPr>
            <w:r w:rsidRPr="00022559">
              <w:rPr>
                <w:rFonts w:cs="B Nazanin" w:hint="cs"/>
                <w:b/>
                <w:bCs/>
                <w:rtl/>
              </w:rPr>
              <w:t>راهنمای کمپین</w:t>
            </w:r>
          </w:p>
        </w:tc>
      </w:tr>
      <w:tr w:rsidR="00C40528" w:rsidRPr="00022559" w:rsidTr="00E87F12">
        <w:tc>
          <w:tcPr>
            <w:tcW w:w="2931" w:type="dxa"/>
          </w:tcPr>
          <w:p w:rsidR="00C40528" w:rsidRPr="00022559" w:rsidRDefault="00C40528" w:rsidP="00E87F12">
            <w:pPr>
              <w:pStyle w:val="ListParagraph"/>
              <w:numPr>
                <w:ilvl w:val="0"/>
                <w:numId w:val="5"/>
              </w:numPr>
              <w:rPr>
                <w:rFonts w:cs="B Nazanin"/>
                <w:b/>
                <w:bCs/>
                <w:rtl/>
              </w:rPr>
            </w:pPr>
            <w:r w:rsidRPr="00022559">
              <w:rPr>
                <w:rFonts w:cs="B Nazanin" w:hint="cs"/>
                <w:b/>
                <w:bCs/>
                <w:rtl/>
              </w:rPr>
              <w:t xml:space="preserve">سارا شهلایی </w:t>
            </w:r>
          </w:p>
        </w:tc>
        <w:tc>
          <w:tcPr>
            <w:tcW w:w="2840" w:type="dxa"/>
          </w:tcPr>
          <w:p w:rsidR="00C40528" w:rsidRPr="00022559" w:rsidRDefault="00C40528" w:rsidP="00F23466">
            <w:pPr>
              <w:pStyle w:val="ListParagraph"/>
              <w:ind w:left="0"/>
              <w:jc w:val="center"/>
              <w:rPr>
                <w:rFonts w:cs="B Nazanin"/>
                <w:b/>
                <w:bCs/>
                <w:rtl/>
              </w:rPr>
            </w:pPr>
            <w:r w:rsidRPr="00022559">
              <w:rPr>
                <w:rFonts w:cs="B Nazanin" w:hint="cs"/>
                <w:b/>
                <w:bCs/>
                <w:rtl/>
              </w:rPr>
              <w:t>راهنمای کمپین</w:t>
            </w:r>
          </w:p>
        </w:tc>
      </w:tr>
      <w:tr w:rsidR="00C40528" w:rsidRPr="00022559" w:rsidTr="00E87F12">
        <w:tc>
          <w:tcPr>
            <w:tcW w:w="2931" w:type="dxa"/>
          </w:tcPr>
          <w:p w:rsidR="00C40528" w:rsidRPr="00022559" w:rsidRDefault="00C40528" w:rsidP="00E87F12">
            <w:pPr>
              <w:pStyle w:val="ListParagraph"/>
              <w:numPr>
                <w:ilvl w:val="0"/>
                <w:numId w:val="5"/>
              </w:numPr>
              <w:rPr>
                <w:rFonts w:cs="B Nazanin"/>
                <w:b/>
                <w:bCs/>
                <w:rtl/>
              </w:rPr>
            </w:pPr>
            <w:r w:rsidRPr="00022559">
              <w:rPr>
                <w:rFonts w:cs="B Nazanin" w:hint="cs"/>
                <w:b/>
                <w:bCs/>
                <w:rtl/>
              </w:rPr>
              <w:t xml:space="preserve">ملیکا قربانی </w:t>
            </w:r>
          </w:p>
        </w:tc>
        <w:tc>
          <w:tcPr>
            <w:tcW w:w="2840" w:type="dxa"/>
          </w:tcPr>
          <w:p w:rsidR="00C40528" w:rsidRPr="00022559" w:rsidRDefault="00C40528" w:rsidP="00F23466">
            <w:pPr>
              <w:pStyle w:val="ListParagraph"/>
              <w:ind w:left="0"/>
              <w:jc w:val="center"/>
              <w:rPr>
                <w:rFonts w:cs="B Nazanin"/>
                <w:b/>
                <w:bCs/>
                <w:rtl/>
              </w:rPr>
            </w:pPr>
            <w:r w:rsidRPr="00022559">
              <w:rPr>
                <w:rFonts w:cs="B Nazanin" w:hint="cs"/>
                <w:b/>
                <w:bCs/>
                <w:rtl/>
              </w:rPr>
              <w:t>قصه گویی به زبان انگلیسی</w:t>
            </w:r>
          </w:p>
        </w:tc>
      </w:tr>
      <w:tr w:rsidR="00C40528" w:rsidRPr="00022559" w:rsidTr="00E87F12">
        <w:tc>
          <w:tcPr>
            <w:tcW w:w="2931" w:type="dxa"/>
          </w:tcPr>
          <w:p w:rsidR="00C40528" w:rsidRPr="00022559" w:rsidRDefault="00F23466" w:rsidP="00C40528">
            <w:pPr>
              <w:pStyle w:val="ListParagraph"/>
              <w:numPr>
                <w:ilvl w:val="0"/>
                <w:numId w:val="5"/>
              </w:numPr>
              <w:rPr>
                <w:rFonts w:cs="B Nazanin"/>
                <w:b/>
                <w:bCs/>
                <w:rtl/>
              </w:rPr>
            </w:pPr>
            <w:r w:rsidRPr="00022559">
              <w:rPr>
                <w:rFonts w:cs="B Nazanin" w:hint="cs"/>
                <w:b/>
                <w:bCs/>
                <w:rtl/>
              </w:rPr>
              <w:t xml:space="preserve">مریم ابراهیمی </w:t>
            </w:r>
          </w:p>
        </w:tc>
        <w:tc>
          <w:tcPr>
            <w:tcW w:w="2840" w:type="dxa"/>
          </w:tcPr>
          <w:p w:rsidR="00C40528" w:rsidRPr="00022559" w:rsidRDefault="00F23466" w:rsidP="00F23466">
            <w:pPr>
              <w:pStyle w:val="ListParagraph"/>
              <w:ind w:left="0"/>
              <w:jc w:val="center"/>
              <w:rPr>
                <w:rFonts w:cs="B Nazanin"/>
                <w:b/>
                <w:bCs/>
                <w:rtl/>
              </w:rPr>
            </w:pPr>
            <w:r w:rsidRPr="00022559">
              <w:rPr>
                <w:rFonts w:cs="B Nazanin" w:hint="cs"/>
                <w:b/>
                <w:bCs/>
                <w:rtl/>
              </w:rPr>
              <w:t>قصه گویی به زبان انگلیسی</w:t>
            </w:r>
          </w:p>
        </w:tc>
      </w:tr>
      <w:tr w:rsidR="00F23466" w:rsidRPr="00022559" w:rsidTr="00E87F12">
        <w:tc>
          <w:tcPr>
            <w:tcW w:w="2931" w:type="dxa"/>
          </w:tcPr>
          <w:p w:rsidR="00F23466" w:rsidRPr="00022559" w:rsidRDefault="00F23466" w:rsidP="00C40528">
            <w:pPr>
              <w:pStyle w:val="ListParagraph"/>
              <w:numPr>
                <w:ilvl w:val="0"/>
                <w:numId w:val="5"/>
              </w:numPr>
              <w:rPr>
                <w:rFonts w:cs="B Nazanin"/>
                <w:b/>
                <w:bCs/>
                <w:rtl/>
              </w:rPr>
            </w:pPr>
            <w:r w:rsidRPr="00022559">
              <w:rPr>
                <w:rFonts w:cs="B Nazanin" w:hint="cs"/>
                <w:b/>
                <w:bCs/>
                <w:rtl/>
              </w:rPr>
              <w:t xml:space="preserve">یاسمن محمد رضایی </w:t>
            </w:r>
          </w:p>
        </w:tc>
        <w:tc>
          <w:tcPr>
            <w:tcW w:w="2840" w:type="dxa"/>
          </w:tcPr>
          <w:p w:rsidR="00F23466" w:rsidRPr="00022559" w:rsidRDefault="00F23466" w:rsidP="00F23466">
            <w:pPr>
              <w:pStyle w:val="ListParagraph"/>
              <w:ind w:left="0"/>
              <w:jc w:val="center"/>
              <w:rPr>
                <w:rFonts w:cs="B Nazanin"/>
                <w:b/>
                <w:bCs/>
                <w:rtl/>
              </w:rPr>
            </w:pPr>
            <w:r w:rsidRPr="00022559">
              <w:rPr>
                <w:rFonts w:cs="B Nazanin" w:hint="cs"/>
                <w:b/>
                <w:bCs/>
                <w:rtl/>
              </w:rPr>
              <w:t>قصه گویی به زبان انگلیسی</w:t>
            </w:r>
          </w:p>
        </w:tc>
      </w:tr>
    </w:tbl>
    <w:p w:rsidR="005C3E25" w:rsidRPr="005C3E25" w:rsidRDefault="005C3E25" w:rsidP="00051A4D">
      <w:pPr>
        <w:rPr>
          <w:rFonts w:cs="B Jadid"/>
          <w:b/>
          <w:bCs/>
          <w:sz w:val="24"/>
          <w:szCs w:val="24"/>
          <w:rtl/>
        </w:rPr>
      </w:pPr>
      <w:r>
        <w:rPr>
          <w:rFonts w:cs="B Nazanin" w:hint="cs"/>
          <w:b/>
          <w:bCs/>
          <w:sz w:val="24"/>
          <w:szCs w:val="24"/>
          <w:rtl/>
        </w:rPr>
        <w:lastRenderedPageBreak/>
        <w:t xml:space="preserve">    </w:t>
      </w:r>
      <w:r w:rsidR="00FA55AB">
        <w:rPr>
          <w:rFonts w:cs="B Nazanin" w:hint="cs"/>
          <w:b/>
          <w:bCs/>
          <w:sz w:val="24"/>
          <w:szCs w:val="24"/>
          <w:rtl/>
        </w:rPr>
        <w:t xml:space="preserve">      </w:t>
      </w:r>
      <w:r>
        <w:rPr>
          <w:rFonts w:cs="B Nazanin" w:hint="cs"/>
          <w:b/>
          <w:bCs/>
          <w:sz w:val="24"/>
          <w:szCs w:val="24"/>
          <w:rtl/>
        </w:rPr>
        <w:t xml:space="preserve">  </w:t>
      </w:r>
      <w:r w:rsidRPr="005C3E25">
        <w:rPr>
          <w:rFonts w:cs="B Jadid" w:hint="cs"/>
          <w:b/>
          <w:bCs/>
          <w:sz w:val="24"/>
          <w:szCs w:val="24"/>
          <w:rtl/>
        </w:rPr>
        <w:t xml:space="preserve">نتایج مسابقه ی مشاعره </w:t>
      </w:r>
      <w:r>
        <w:rPr>
          <w:rFonts w:cs="B Jadid" w:hint="cs"/>
          <w:b/>
          <w:bCs/>
          <w:sz w:val="24"/>
          <w:szCs w:val="24"/>
          <w:rtl/>
        </w:rPr>
        <w:t>:</w:t>
      </w:r>
    </w:p>
    <w:tbl>
      <w:tblPr>
        <w:tblStyle w:val="TableGrid"/>
        <w:bidiVisual/>
        <w:tblW w:w="0" w:type="auto"/>
        <w:tblInd w:w="801" w:type="dxa"/>
        <w:tblLook w:val="04A0"/>
      </w:tblPr>
      <w:tblGrid>
        <w:gridCol w:w="671"/>
        <w:gridCol w:w="2793"/>
        <w:gridCol w:w="2409"/>
        <w:gridCol w:w="1560"/>
      </w:tblGrid>
      <w:tr w:rsidR="005C3E25" w:rsidTr="00FA55AB">
        <w:tc>
          <w:tcPr>
            <w:tcW w:w="671" w:type="dxa"/>
          </w:tcPr>
          <w:p w:rsidR="005C3E25" w:rsidRDefault="005C3E25" w:rsidP="00051A4D">
            <w:pPr>
              <w:rPr>
                <w:rFonts w:cs="B Nazanin"/>
                <w:b/>
                <w:bCs/>
                <w:sz w:val="24"/>
                <w:szCs w:val="24"/>
                <w:rtl/>
              </w:rPr>
            </w:pPr>
            <w:r>
              <w:rPr>
                <w:rFonts w:cs="B Nazanin" w:hint="cs"/>
                <w:b/>
                <w:bCs/>
                <w:sz w:val="24"/>
                <w:szCs w:val="24"/>
                <w:rtl/>
              </w:rPr>
              <w:t xml:space="preserve">ردیف </w:t>
            </w:r>
          </w:p>
        </w:tc>
        <w:tc>
          <w:tcPr>
            <w:tcW w:w="2793" w:type="dxa"/>
          </w:tcPr>
          <w:p w:rsidR="005C3E25" w:rsidRDefault="005C3E25" w:rsidP="00051A4D">
            <w:pPr>
              <w:rPr>
                <w:rFonts w:cs="B Nazanin"/>
                <w:b/>
                <w:bCs/>
                <w:sz w:val="24"/>
                <w:szCs w:val="24"/>
                <w:rtl/>
              </w:rPr>
            </w:pPr>
            <w:r>
              <w:rPr>
                <w:rFonts w:cs="B Nazanin" w:hint="cs"/>
                <w:b/>
                <w:bCs/>
                <w:sz w:val="24"/>
                <w:szCs w:val="24"/>
                <w:rtl/>
              </w:rPr>
              <w:t>نام و نام خانوادگی دانش آموز</w:t>
            </w:r>
          </w:p>
        </w:tc>
        <w:tc>
          <w:tcPr>
            <w:tcW w:w="2409" w:type="dxa"/>
          </w:tcPr>
          <w:p w:rsidR="005C3E25" w:rsidRDefault="005C3E25" w:rsidP="00051A4D">
            <w:pPr>
              <w:rPr>
                <w:rFonts w:cs="B Nazanin"/>
                <w:b/>
                <w:bCs/>
                <w:sz w:val="24"/>
                <w:szCs w:val="24"/>
                <w:rtl/>
              </w:rPr>
            </w:pPr>
            <w:r>
              <w:rPr>
                <w:rFonts w:cs="B Nazanin" w:hint="cs"/>
                <w:b/>
                <w:bCs/>
                <w:sz w:val="24"/>
                <w:szCs w:val="24"/>
                <w:rtl/>
              </w:rPr>
              <w:t>نام دبیرستان</w:t>
            </w:r>
          </w:p>
        </w:tc>
        <w:tc>
          <w:tcPr>
            <w:tcW w:w="1560" w:type="dxa"/>
          </w:tcPr>
          <w:p w:rsidR="005C3E25" w:rsidRDefault="005C3E25" w:rsidP="00051A4D">
            <w:pPr>
              <w:rPr>
                <w:rFonts w:cs="B Nazanin"/>
                <w:b/>
                <w:bCs/>
                <w:sz w:val="24"/>
                <w:szCs w:val="24"/>
                <w:rtl/>
              </w:rPr>
            </w:pPr>
            <w:r>
              <w:rPr>
                <w:rFonts w:cs="B Nazanin" w:hint="cs"/>
                <w:b/>
                <w:bCs/>
                <w:sz w:val="24"/>
                <w:szCs w:val="24"/>
                <w:rtl/>
              </w:rPr>
              <w:t xml:space="preserve">رتبه </w:t>
            </w:r>
          </w:p>
        </w:tc>
      </w:tr>
      <w:tr w:rsidR="005C3E25" w:rsidTr="00FA55AB">
        <w:tc>
          <w:tcPr>
            <w:tcW w:w="671" w:type="dxa"/>
          </w:tcPr>
          <w:p w:rsidR="005C3E25" w:rsidRDefault="005C3E25" w:rsidP="00051A4D">
            <w:pPr>
              <w:rPr>
                <w:rFonts w:cs="B Nazanin"/>
                <w:b/>
                <w:bCs/>
                <w:sz w:val="24"/>
                <w:szCs w:val="24"/>
                <w:rtl/>
              </w:rPr>
            </w:pPr>
            <w:r>
              <w:rPr>
                <w:rFonts w:cs="B Nazanin" w:hint="cs"/>
                <w:b/>
                <w:bCs/>
                <w:sz w:val="24"/>
                <w:szCs w:val="24"/>
                <w:rtl/>
              </w:rPr>
              <w:t>1</w:t>
            </w:r>
          </w:p>
        </w:tc>
        <w:tc>
          <w:tcPr>
            <w:tcW w:w="2793" w:type="dxa"/>
          </w:tcPr>
          <w:p w:rsidR="005C3E25" w:rsidRDefault="005C3E25" w:rsidP="00051A4D">
            <w:pPr>
              <w:rPr>
                <w:rFonts w:cs="B Nazanin"/>
                <w:b/>
                <w:bCs/>
                <w:sz w:val="24"/>
                <w:szCs w:val="24"/>
                <w:rtl/>
              </w:rPr>
            </w:pPr>
            <w:r>
              <w:rPr>
                <w:rFonts w:cs="B Nazanin" w:hint="cs"/>
                <w:b/>
                <w:bCs/>
                <w:sz w:val="24"/>
                <w:szCs w:val="24"/>
                <w:rtl/>
              </w:rPr>
              <w:t xml:space="preserve">شیما موسوی </w:t>
            </w:r>
          </w:p>
        </w:tc>
        <w:tc>
          <w:tcPr>
            <w:tcW w:w="2409" w:type="dxa"/>
          </w:tcPr>
          <w:p w:rsidR="005C3E25" w:rsidRDefault="005C3E25" w:rsidP="00051A4D">
            <w:pPr>
              <w:rPr>
                <w:rFonts w:cs="B Nazanin"/>
                <w:b/>
                <w:bCs/>
                <w:sz w:val="24"/>
                <w:szCs w:val="24"/>
                <w:rtl/>
              </w:rPr>
            </w:pPr>
            <w:r>
              <w:rPr>
                <w:rFonts w:cs="B Nazanin" w:hint="cs"/>
                <w:b/>
                <w:bCs/>
                <w:sz w:val="24"/>
                <w:szCs w:val="24"/>
                <w:rtl/>
              </w:rPr>
              <w:t>فرزانگان 1</w:t>
            </w:r>
          </w:p>
        </w:tc>
        <w:tc>
          <w:tcPr>
            <w:tcW w:w="1560" w:type="dxa"/>
          </w:tcPr>
          <w:p w:rsidR="005C3E25" w:rsidRDefault="005C3E25" w:rsidP="00051A4D">
            <w:pPr>
              <w:rPr>
                <w:rFonts w:cs="B Nazanin"/>
                <w:b/>
                <w:bCs/>
                <w:sz w:val="24"/>
                <w:szCs w:val="24"/>
                <w:rtl/>
              </w:rPr>
            </w:pPr>
            <w:r>
              <w:rPr>
                <w:rFonts w:cs="B Nazanin" w:hint="cs"/>
                <w:b/>
                <w:bCs/>
                <w:sz w:val="24"/>
                <w:szCs w:val="24"/>
                <w:rtl/>
              </w:rPr>
              <w:t>اول</w:t>
            </w:r>
          </w:p>
        </w:tc>
      </w:tr>
      <w:tr w:rsidR="005C3E25" w:rsidTr="00FA55AB">
        <w:tc>
          <w:tcPr>
            <w:tcW w:w="671" w:type="dxa"/>
          </w:tcPr>
          <w:p w:rsidR="005C3E25" w:rsidRDefault="005C3E25" w:rsidP="00051A4D">
            <w:pPr>
              <w:rPr>
                <w:rFonts w:cs="B Nazanin"/>
                <w:b/>
                <w:bCs/>
                <w:sz w:val="24"/>
                <w:szCs w:val="24"/>
                <w:rtl/>
              </w:rPr>
            </w:pPr>
            <w:r>
              <w:rPr>
                <w:rFonts w:cs="B Nazanin" w:hint="cs"/>
                <w:b/>
                <w:bCs/>
                <w:sz w:val="24"/>
                <w:szCs w:val="24"/>
                <w:rtl/>
              </w:rPr>
              <w:t>2</w:t>
            </w:r>
          </w:p>
        </w:tc>
        <w:tc>
          <w:tcPr>
            <w:tcW w:w="2793" w:type="dxa"/>
          </w:tcPr>
          <w:p w:rsidR="005C3E25" w:rsidRDefault="005C3E25" w:rsidP="00051A4D">
            <w:pPr>
              <w:rPr>
                <w:rFonts w:cs="B Nazanin"/>
                <w:b/>
                <w:bCs/>
                <w:sz w:val="24"/>
                <w:szCs w:val="24"/>
                <w:rtl/>
              </w:rPr>
            </w:pPr>
            <w:r>
              <w:rPr>
                <w:rFonts w:cs="B Nazanin" w:hint="cs"/>
                <w:b/>
                <w:bCs/>
                <w:sz w:val="24"/>
                <w:szCs w:val="24"/>
                <w:rtl/>
              </w:rPr>
              <w:t>فرناز رزاقی</w:t>
            </w:r>
          </w:p>
        </w:tc>
        <w:tc>
          <w:tcPr>
            <w:tcW w:w="2409" w:type="dxa"/>
          </w:tcPr>
          <w:p w:rsidR="005C3E25" w:rsidRDefault="005C3E25" w:rsidP="00051A4D">
            <w:pPr>
              <w:rPr>
                <w:rFonts w:cs="B Nazanin"/>
                <w:b/>
                <w:bCs/>
                <w:sz w:val="24"/>
                <w:szCs w:val="24"/>
                <w:rtl/>
              </w:rPr>
            </w:pPr>
            <w:r>
              <w:rPr>
                <w:rFonts w:cs="B Nazanin" w:hint="cs"/>
                <w:b/>
                <w:bCs/>
                <w:sz w:val="24"/>
                <w:szCs w:val="24"/>
                <w:rtl/>
              </w:rPr>
              <w:t>نمونه کوثر ناحیه 2</w:t>
            </w:r>
          </w:p>
        </w:tc>
        <w:tc>
          <w:tcPr>
            <w:tcW w:w="1560" w:type="dxa"/>
          </w:tcPr>
          <w:p w:rsidR="005C3E25" w:rsidRDefault="005C3E25" w:rsidP="00051A4D">
            <w:pPr>
              <w:rPr>
                <w:rFonts w:cs="B Nazanin"/>
                <w:b/>
                <w:bCs/>
                <w:sz w:val="24"/>
                <w:szCs w:val="24"/>
                <w:rtl/>
              </w:rPr>
            </w:pPr>
            <w:r>
              <w:rPr>
                <w:rFonts w:cs="B Nazanin" w:hint="cs"/>
                <w:b/>
                <w:bCs/>
                <w:sz w:val="24"/>
                <w:szCs w:val="24"/>
                <w:rtl/>
              </w:rPr>
              <w:t xml:space="preserve">دوم </w:t>
            </w:r>
          </w:p>
        </w:tc>
      </w:tr>
      <w:tr w:rsidR="005C3E25" w:rsidTr="00FA55AB">
        <w:tc>
          <w:tcPr>
            <w:tcW w:w="671" w:type="dxa"/>
          </w:tcPr>
          <w:p w:rsidR="005C3E25" w:rsidRDefault="005C3E25" w:rsidP="00051A4D">
            <w:pPr>
              <w:rPr>
                <w:rFonts w:cs="B Nazanin"/>
                <w:b/>
                <w:bCs/>
                <w:sz w:val="24"/>
                <w:szCs w:val="24"/>
                <w:rtl/>
              </w:rPr>
            </w:pPr>
            <w:r>
              <w:rPr>
                <w:rFonts w:cs="B Nazanin" w:hint="cs"/>
                <w:b/>
                <w:bCs/>
                <w:sz w:val="24"/>
                <w:szCs w:val="24"/>
                <w:rtl/>
              </w:rPr>
              <w:t>3</w:t>
            </w:r>
          </w:p>
        </w:tc>
        <w:tc>
          <w:tcPr>
            <w:tcW w:w="2793" w:type="dxa"/>
          </w:tcPr>
          <w:p w:rsidR="005C3E25" w:rsidRDefault="005C3E25" w:rsidP="00051A4D">
            <w:pPr>
              <w:rPr>
                <w:rFonts w:cs="B Nazanin"/>
                <w:b/>
                <w:bCs/>
                <w:sz w:val="24"/>
                <w:szCs w:val="24"/>
                <w:rtl/>
              </w:rPr>
            </w:pPr>
            <w:r>
              <w:rPr>
                <w:rFonts w:cs="B Nazanin" w:hint="cs"/>
                <w:b/>
                <w:bCs/>
                <w:sz w:val="24"/>
                <w:szCs w:val="24"/>
                <w:rtl/>
              </w:rPr>
              <w:t xml:space="preserve">مائده یوسفی </w:t>
            </w:r>
          </w:p>
        </w:tc>
        <w:tc>
          <w:tcPr>
            <w:tcW w:w="2409" w:type="dxa"/>
          </w:tcPr>
          <w:p w:rsidR="005C3E25" w:rsidRDefault="005C3E25" w:rsidP="00051A4D">
            <w:pPr>
              <w:rPr>
                <w:rFonts w:cs="B Nazanin"/>
                <w:b/>
                <w:bCs/>
                <w:sz w:val="24"/>
                <w:szCs w:val="24"/>
                <w:rtl/>
              </w:rPr>
            </w:pPr>
            <w:r>
              <w:rPr>
                <w:rFonts w:cs="B Nazanin" w:hint="cs"/>
                <w:b/>
                <w:bCs/>
                <w:sz w:val="24"/>
                <w:szCs w:val="24"/>
                <w:rtl/>
              </w:rPr>
              <w:t>نمونه کوثر ناحیه 2</w:t>
            </w:r>
          </w:p>
        </w:tc>
        <w:tc>
          <w:tcPr>
            <w:tcW w:w="1560" w:type="dxa"/>
          </w:tcPr>
          <w:p w:rsidR="005C3E25" w:rsidRDefault="005C3E25" w:rsidP="00051A4D">
            <w:pPr>
              <w:rPr>
                <w:rFonts w:cs="B Nazanin"/>
                <w:b/>
                <w:bCs/>
                <w:sz w:val="24"/>
                <w:szCs w:val="24"/>
                <w:rtl/>
              </w:rPr>
            </w:pPr>
            <w:r>
              <w:rPr>
                <w:rFonts w:cs="B Nazanin" w:hint="cs"/>
                <w:b/>
                <w:bCs/>
                <w:sz w:val="24"/>
                <w:szCs w:val="24"/>
                <w:rtl/>
              </w:rPr>
              <w:t xml:space="preserve">سوم </w:t>
            </w:r>
          </w:p>
        </w:tc>
      </w:tr>
    </w:tbl>
    <w:p w:rsidR="005C3E25" w:rsidRDefault="005C3E25" w:rsidP="005C3E25">
      <w:pPr>
        <w:ind w:left="360"/>
        <w:rPr>
          <w:rFonts w:cs="B Jadid"/>
          <w:b/>
          <w:bCs/>
          <w:sz w:val="24"/>
          <w:szCs w:val="24"/>
          <w:rtl/>
        </w:rPr>
      </w:pPr>
    </w:p>
    <w:p w:rsidR="005C3E25" w:rsidRDefault="00FA55AB" w:rsidP="005C3E25">
      <w:pPr>
        <w:ind w:left="360"/>
        <w:rPr>
          <w:rFonts w:cs="B Nazanin"/>
          <w:b/>
          <w:bCs/>
          <w:sz w:val="24"/>
          <w:szCs w:val="24"/>
          <w:rtl/>
        </w:rPr>
      </w:pPr>
      <w:r>
        <w:rPr>
          <w:rFonts w:cs="B Jadid" w:hint="cs"/>
          <w:b/>
          <w:bCs/>
          <w:sz w:val="24"/>
          <w:szCs w:val="24"/>
          <w:rtl/>
        </w:rPr>
        <w:t xml:space="preserve">     </w:t>
      </w:r>
      <w:r w:rsidR="005C3E25" w:rsidRPr="005C3E25">
        <w:rPr>
          <w:rFonts w:cs="B Jadid" w:hint="cs"/>
          <w:b/>
          <w:bCs/>
          <w:sz w:val="24"/>
          <w:szCs w:val="24"/>
          <w:rtl/>
        </w:rPr>
        <w:t xml:space="preserve">نتایج مسابقه ی </w:t>
      </w:r>
      <w:r w:rsidR="005C3E25">
        <w:rPr>
          <w:rFonts w:cs="B Jadid" w:hint="cs"/>
          <w:b/>
          <w:bCs/>
          <w:sz w:val="24"/>
          <w:szCs w:val="24"/>
          <w:rtl/>
        </w:rPr>
        <w:t>کتابخوانی</w:t>
      </w:r>
      <w:r w:rsidR="005C3E25">
        <w:rPr>
          <w:rFonts w:cs="B Nazanin" w:hint="cs"/>
          <w:b/>
          <w:bCs/>
          <w:sz w:val="24"/>
          <w:szCs w:val="24"/>
          <w:rtl/>
        </w:rPr>
        <w:t>:</w:t>
      </w:r>
    </w:p>
    <w:tbl>
      <w:tblPr>
        <w:tblStyle w:val="TableGrid"/>
        <w:bidiVisual/>
        <w:tblW w:w="0" w:type="auto"/>
        <w:tblInd w:w="801" w:type="dxa"/>
        <w:tblLook w:val="04A0"/>
      </w:tblPr>
      <w:tblGrid>
        <w:gridCol w:w="671"/>
        <w:gridCol w:w="2793"/>
        <w:gridCol w:w="2409"/>
        <w:gridCol w:w="1560"/>
      </w:tblGrid>
      <w:tr w:rsidR="005C3E25" w:rsidTr="00FA55AB">
        <w:tc>
          <w:tcPr>
            <w:tcW w:w="671" w:type="dxa"/>
          </w:tcPr>
          <w:p w:rsidR="005C3E25" w:rsidRDefault="005C3E25" w:rsidP="000713E7">
            <w:pPr>
              <w:rPr>
                <w:rFonts w:cs="B Nazanin"/>
                <w:b/>
                <w:bCs/>
                <w:sz w:val="24"/>
                <w:szCs w:val="24"/>
                <w:rtl/>
              </w:rPr>
            </w:pPr>
            <w:r>
              <w:rPr>
                <w:rFonts w:cs="B Nazanin" w:hint="cs"/>
                <w:b/>
                <w:bCs/>
                <w:sz w:val="24"/>
                <w:szCs w:val="24"/>
                <w:rtl/>
              </w:rPr>
              <w:t xml:space="preserve">ردیف </w:t>
            </w:r>
          </w:p>
        </w:tc>
        <w:tc>
          <w:tcPr>
            <w:tcW w:w="2793" w:type="dxa"/>
          </w:tcPr>
          <w:p w:rsidR="005C3E25" w:rsidRDefault="005C3E25" w:rsidP="000713E7">
            <w:pPr>
              <w:rPr>
                <w:rFonts w:cs="B Nazanin"/>
                <w:b/>
                <w:bCs/>
                <w:sz w:val="24"/>
                <w:szCs w:val="24"/>
                <w:rtl/>
              </w:rPr>
            </w:pPr>
            <w:r>
              <w:rPr>
                <w:rFonts w:cs="B Nazanin" w:hint="cs"/>
                <w:b/>
                <w:bCs/>
                <w:sz w:val="24"/>
                <w:szCs w:val="24"/>
                <w:rtl/>
              </w:rPr>
              <w:t>نام و نام خانوادگی دانش آموز</w:t>
            </w:r>
          </w:p>
        </w:tc>
        <w:tc>
          <w:tcPr>
            <w:tcW w:w="2409" w:type="dxa"/>
          </w:tcPr>
          <w:p w:rsidR="005C3E25" w:rsidRDefault="005C3E25" w:rsidP="000713E7">
            <w:pPr>
              <w:rPr>
                <w:rFonts w:cs="B Nazanin"/>
                <w:b/>
                <w:bCs/>
                <w:sz w:val="24"/>
                <w:szCs w:val="24"/>
                <w:rtl/>
              </w:rPr>
            </w:pPr>
            <w:r>
              <w:rPr>
                <w:rFonts w:cs="B Nazanin" w:hint="cs"/>
                <w:b/>
                <w:bCs/>
                <w:sz w:val="24"/>
                <w:szCs w:val="24"/>
                <w:rtl/>
              </w:rPr>
              <w:t>نام دبیرستان</w:t>
            </w:r>
          </w:p>
        </w:tc>
        <w:tc>
          <w:tcPr>
            <w:tcW w:w="1560" w:type="dxa"/>
          </w:tcPr>
          <w:p w:rsidR="005C3E25" w:rsidRDefault="005C3E25" w:rsidP="000713E7">
            <w:pPr>
              <w:rPr>
                <w:rFonts w:cs="B Nazanin"/>
                <w:b/>
                <w:bCs/>
                <w:sz w:val="24"/>
                <w:szCs w:val="24"/>
                <w:rtl/>
              </w:rPr>
            </w:pPr>
            <w:r>
              <w:rPr>
                <w:rFonts w:cs="B Nazanin" w:hint="cs"/>
                <w:b/>
                <w:bCs/>
                <w:sz w:val="24"/>
                <w:szCs w:val="24"/>
                <w:rtl/>
              </w:rPr>
              <w:t xml:space="preserve">رتبه </w:t>
            </w:r>
          </w:p>
        </w:tc>
      </w:tr>
      <w:tr w:rsidR="00022559" w:rsidTr="00FA55AB">
        <w:tc>
          <w:tcPr>
            <w:tcW w:w="671" w:type="dxa"/>
          </w:tcPr>
          <w:p w:rsidR="00022559" w:rsidRDefault="00022559" w:rsidP="000713E7">
            <w:pPr>
              <w:rPr>
                <w:rFonts w:cs="B Nazanin"/>
                <w:b/>
                <w:bCs/>
                <w:sz w:val="24"/>
                <w:szCs w:val="24"/>
                <w:rtl/>
              </w:rPr>
            </w:pPr>
            <w:r>
              <w:rPr>
                <w:rFonts w:cs="B Nazanin" w:hint="cs"/>
                <w:b/>
                <w:bCs/>
                <w:sz w:val="24"/>
                <w:szCs w:val="24"/>
                <w:rtl/>
              </w:rPr>
              <w:t>1</w:t>
            </w:r>
          </w:p>
        </w:tc>
        <w:tc>
          <w:tcPr>
            <w:tcW w:w="2793" w:type="dxa"/>
          </w:tcPr>
          <w:p w:rsidR="00022559" w:rsidRDefault="00022559" w:rsidP="000713E7">
            <w:pPr>
              <w:rPr>
                <w:rFonts w:cs="B Nazanin"/>
                <w:b/>
                <w:bCs/>
                <w:sz w:val="24"/>
                <w:szCs w:val="24"/>
                <w:rtl/>
              </w:rPr>
            </w:pPr>
            <w:r>
              <w:rPr>
                <w:rFonts w:cs="B Nazanin" w:hint="cs"/>
                <w:b/>
                <w:bCs/>
                <w:sz w:val="24"/>
                <w:szCs w:val="24"/>
                <w:rtl/>
              </w:rPr>
              <w:t xml:space="preserve">فاطمه محمدی </w:t>
            </w:r>
          </w:p>
        </w:tc>
        <w:tc>
          <w:tcPr>
            <w:tcW w:w="2409" w:type="dxa"/>
          </w:tcPr>
          <w:p w:rsidR="00022559" w:rsidRDefault="00022559" w:rsidP="000713E7">
            <w:pPr>
              <w:rPr>
                <w:rFonts w:cs="B Nazanin"/>
                <w:b/>
                <w:bCs/>
                <w:sz w:val="24"/>
                <w:szCs w:val="24"/>
                <w:rtl/>
              </w:rPr>
            </w:pPr>
            <w:r>
              <w:rPr>
                <w:rFonts w:cs="B Nazanin" w:hint="cs"/>
                <w:b/>
                <w:bCs/>
                <w:sz w:val="24"/>
                <w:szCs w:val="24"/>
                <w:rtl/>
              </w:rPr>
              <w:t xml:space="preserve">نمونه شهدا </w:t>
            </w:r>
          </w:p>
        </w:tc>
        <w:tc>
          <w:tcPr>
            <w:tcW w:w="1560" w:type="dxa"/>
          </w:tcPr>
          <w:p w:rsidR="00022559" w:rsidRDefault="00022559" w:rsidP="000713E7">
            <w:pPr>
              <w:rPr>
                <w:rFonts w:cs="B Nazanin"/>
                <w:b/>
                <w:bCs/>
                <w:sz w:val="24"/>
                <w:szCs w:val="24"/>
                <w:rtl/>
              </w:rPr>
            </w:pPr>
            <w:r>
              <w:rPr>
                <w:rFonts w:cs="B Nazanin" w:hint="cs"/>
                <w:b/>
                <w:bCs/>
                <w:sz w:val="24"/>
                <w:szCs w:val="24"/>
                <w:rtl/>
              </w:rPr>
              <w:t>اول</w:t>
            </w:r>
          </w:p>
        </w:tc>
      </w:tr>
      <w:tr w:rsidR="00022559" w:rsidTr="00FA55AB">
        <w:tc>
          <w:tcPr>
            <w:tcW w:w="671" w:type="dxa"/>
          </w:tcPr>
          <w:p w:rsidR="00022559" w:rsidRDefault="00022559" w:rsidP="000713E7">
            <w:pPr>
              <w:rPr>
                <w:rFonts w:cs="B Nazanin"/>
                <w:b/>
                <w:bCs/>
                <w:sz w:val="24"/>
                <w:szCs w:val="24"/>
                <w:rtl/>
              </w:rPr>
            </w:pPr>
            <w:r>
              <w:rPr>
                <w:rFonts w:cs="B Nazanin" w:hint="cs"/>
                <w:b/>
                <w:bCs/>
                <w:sz w:val="24"/>
                <w:szCs w:val="24"/>
                <w:rtl/>
              </w:rPr>
              <w:t>2</w:t>
            </w:r>
          </w:p>
        </w:tc>
        <w:tc>
          <w:tcPr>
            <w:tcW w:w="2793" w:type="dxa"/>
          </w:tcPr>
          <w:p w:rsidR="00022559" w:rsidRDefault="00022559" w:rsidP="000713E7">
            <w:pPr>
              <w:rPr>
                <w:rFonts w:cs="B Nazanin"/>
                <w:b/>
                <w:bCs/>
                <w:sz w:val="24"/>
                <w:szCs w:val="24"/>
                <w:rtl/>
              </w:rPr>
            </w:pPr>
            <w:r>
              <w:rPr>
                <w:rFonts w:cs="B Nazanin" w:hint="cs"/>
                <w:b/>
                <w:bCs/>
                <w:sz w:val="24"/>
                <w:szCs w:val="24"/>
                <w:rtl/>
              </w:rPr>
              <w:t xml:space="preserve">حنانه اسکندری </w:t>
            </w:r>
          </w:p>
        </w:tc>
        <w:tc>
          <w:tcPr>
            <w:tcW w:w="2409" w:type="dxa"/>
          </w:tcPr>
          <w:p w:rsidR="00022559" w:rsidRDefault="00022559" w:rsidP="000713E7">
            <w:pPr>
              <w:rPr>
                <w:rFonts w:cs="B Nazanin"/>
                <w:b/>
                <w:bCs/>
                <w:sz w:val="24"/>
                <w:szCs w:val="24"/>
                <w:rtl/>
              </w:rPr>
            </w:pPr>
            <w:r>
              <w:rPr>
                <w:rFonts w:cs="B Nazanin" w:hint="cs"/>
                <w:b/>
                <w:bCs/>
                <w:sz w:val="24"/>
                <w:szCs w:val="24"/>
                <w:rtl/>
              </w:rPr>
              <w:t xml:space="preserve">شاهد مهدیه </w:t>
            </w:r>
          </w:p>
        </w:tc>
        <w:tc>
          <w:tcPr>
            <w:tcW w:w="1560" w:type="dxa"/>
          </w:tcPr>
          <w:p w:rsidR="00022559" w:rsidRDefault="00022559" w:rsidP="000713E7">
            <w:pPr>
              <w:rPr>
                <w:rFonts w:cs="B Nazanin"/>
                <w:b/>
                <w:bCs/>
                <w:sz w:val="24"/>
                <w:szCs w:val="24"/>
                <w:rtl/>
              </w:rPr>
            </w:pPr>
            <w:r>
              <w:rPr>
                <w:rFonts w:cs="B Nazanin" w:hint="cs"/>
                <w:b/>
                <w:bCs/>
                <w:sz w:val="24"/>
                <w:szCs w:val="24"/>
                <w:rtl/>
              </w:rPr>
              <w:t xml:space="preserve">دوم </w:t>
            </w:r>
          </w:p>
        </w:tc>
      </w:tr>
      <w:tr w:rsidR="00022559" w:rsidTr="00FA55AB">
        <w:tc>
          <w:tcPr>
            <w:tcW w:w="671" w:type="dxa"/>
          </w:tcPr>
          <w:p w:rsidR="00022559" w:rsidRDefault="00022559" w:rsidP="000713E7">
            <w:pPr>
              <w:rPr>
                <w:rFonts w:cs="B Nazanin"/>
                <w:b/>
                <w:bCs/>
                <w:sz w:val="24"/>
                <w:szCs w:val="24"/>
                <w:rtl/>
              </w:rPr>
            </w:pPr>
            <w:r>
              <w:rPr>
                <w:rFonts w:cs="B Nazanin" w:hint="cs"/>
                <w:b/>
                <w:bCs/>
                <w:sz w:val="24"/>
                <w:szCs w:val="24"/>
                <w:rtl/>
              </w:rPr>
              <w:t>3</w:t>
            </w:r>
          </w:p>
        </w:tc>
        <w:tc>
          <w:tcPr>
            <w:tcW w:w="2793" w:type="dxa"/>
          </w:tcPr>
          <w:p w:rsidR="00022559" w:rsidRDefault="00022559" w:rsidP="000713E7">
            <w:pPr>
              <w:rPr>
                <w:rFonts w:cs="B Nazanin"/>
                <w:b/>
                <w:bCs/>
                <w:sz w:val="24"/>
                <w:szCs w:val="24"/>
                <w:rtl/>
              </w:rPr>
            </w:pPr>
            <w:r>
              <w:rPr>
                <w:rFonts w:cs="B Nazanin" w:hint="cs"/>
                <w:b/>
                <w:bCs/>
                <w:sz w:val="24"/>
                <w:szCs w:val="24"/>
                <w:rtl/>
              </w:rPr>
              <w:t xml:space="preserve">فائزه عبد الحسینی </w:t>
            </w:r>
          </w:p>
        </w:tc>
        <w:tc>
          <w:tcPr>
            <w:tcW w:w="2409" w:type="dxa"/>
          </w:tcPr>
          <w:p w:rsidR="00022559" w:rsidRDefault="00022559" w:rsidP="000713E7">
            <w:pPr>
              <w:rPr>
                <w:rFonts w:cs="B Nazanin"/>
                <w:b/>
                <w:bCs/>
                <w:sz w:val="24"/>
                <w:szCs w:val="24"/>
                <w:rtl/>
              </w:rPr>
            </w:pPr>
            <w:r>
              <w:rPr>
                <w:rFonts w:cs="B Nazanin" w:hint="cs"/>
                <w:b/>
                <w:bCs/>
                <w:sz w:val="24"/>
                <w:szCs w:val="24"/>
                <w:rtl/>
              </w:rPr>
              <w:t>نمونه شهدا</w:t>
            </w:r>
          </w:p>
        </w:tc>
        <w:tc>
          <w:tcPr>
            <w:tcW w:w="1560" w:type="dxa"/>
          </w:tcPr>
          <w:p w:rsidR="00022559" w:rsidRDefault="00022559" w:rsidP="000713E7">
            <w:pPr>
              <w:rPr>
                <w:rFonts w:cs="B Nazanin"/>
                <w:b/>
                <w:bCs/>
                <w:sz w:val="24"/>
                <w:szCs w:val="24"/>
                <w:rtl/>
              </w:rPr>
            </w:pPr>
            <w:r>
              <w:rPr>
                <w:rFonts w:cs="B Nazanin" w:hint="cs"/>
                <w:b/>
                <w:bCs/>
                <w:sz w:val="24"/>
                <w:szCs w:val="24"/>
                <w:rtl/>
              </w:rPr>
              <w:t xml:space="preserve">سوم </w:t>
            </w:r>
          </w:p>
        </w:tc>
      </w:tr>
    </w:tbl>
    <w:p w:rsidR="005C3E25" w:rsidRDefault="005C3E25" w:rsidP="005C3E25">
      <w:pPr>
        <w:ind w:left="360"/>
        <w:rPr>
          <w:rFonts w:cs="B Nazanin"/>
          <w:b/>
          <w:bCs/>
          <w:sz w:val="24"/>
          <w:szCs w:val="24"/>
          <w:rtl/>
        </w:rPr>
      </w:pPr>
    </w:p>
    <w:p w:rsidR="00FA55AB" w:rsidRDefault="00FA55AB" w:rsidP="00FA55AB">
      <w:pPr>
        <w:pStyle w:val="ListParagraph"/>
        <w:numPr>
          <w:ilvl w:val="0"/>
          <w:numId w:val="4"/>
        </w:numPr>
        <w:rPr>
          <w:rFonts w:cs="B Nazanin"/>
          <w:b/>
          <w:bCs/>
          <w:sz w:val="24"/>
          <w:szCs w:val="24"/>
        </w:rPr>
      </w:pPr>
      <w:r>
        <w:rPr>
          <w:rFonts w:cs="B Nazanin" w:hint="cs"/>
          <w:b/>
          <w:bCs/>
          <w:sz w:val="24"/>
          <w:szCs w:val="24"/>
          <w:rtl/>
        </w:rPr>
        <w:t xml:space="preserve"> گواهی شرکت به شرکت کنندگان در کمپین اعطا گردید. به دانش آموزانی که رتبه های برتر در مسابقات مشاعره و کتابخوانی و ....  کسب نمودند ، جهت قدردانی گواهی کسب رتبه و کارت هدیه اهدا گردید.      </w:t>
      </w:r>
    </w:p>
    <w:p w:rsidR="005C3E25" w:rsidRPr="00FA55AB" w:rsidRDefault="00FA55AB" w:rsidP="00FA55AB">
      <w:pPr>
        <w:ind w:left="360"/>
        <w:rPr>
          <w:rFonts w:cs="B Nazanin"/>
          <w:b/>
          <w:bCs/>
          <w:sz w:val="24"/>
          <w:szCs w:val="24"/>
        </w:rPr>
      </w:pPr>
      <w:r w:rsidRPr="00FA55AB">
        <w:rPr>
          <w:rFonts w:cs="B Nazanin" w:hint="cs"/>
          <w:b/>
          <w:bCs/>
          <w:sz w:val="24"/>
          <w:szCs w:val="24"/>
          <w:rtl/>
        </w:rPr>
        <w:t xml:space="preserve"> </w:t>
      </w:r>
    </w:p>
    <w:p w:rsidR="0033597A" w:rsidRDefault="00051A4D" w:rsidP="00F23466">
      <w:pPr>
        <w:pStyle w:val="ListParagraph"/>
        <w:numPr>
          <w:ilvl w:val="0"/>
          <w:numId w:val="4"/>
        </w:numPr>
        <w:rPr>
          <w:rFonts w:cs="B Nazanin"/>
          <w:b/>
          <w:bCs/>
          <w:sz w:val="24"/>
          <w:szCs w:val="24"/>
        </w:rPr>
      </w:pPr>
      <w:r>
        <w:rPr>
          <w:rFonts w:cs="B Nazanin" w:hint="cs"/>
          <w:b/>
          <w:bCs/>
          <w:sz w:val="24"/>
          <w:szCs w:val="24"/>
          <w:rtl/>
        </w:rPr>
        <w:t xml:space="preserve">  در مراسم افتتاحیه ی کمپین آقای حسنلو معاون آموزشی اداره ی ناحیه ی 1  و آقای اله بخشی مسوول </w:t>
      </w:r>
      <w:r w:rsidR="00643703">
        <w:rPr>
          <w:rFonts w:cs="B Nazanin" w:hint="cs"/>
          <w:b/>
          <w:bCs/>
          <w:sz w:val="24"/>
          <w:szCs w:val="24"/>
          <w:rtl/>
        </w:rPr>
        <w:t xml:space="preserve">آموزش متوسطه ی اداره ی ناحیه ی 1  حضور یافتند . در طول برگزاری برنامه ها آقای آقاجانلو ریاست آموزش متوسطه ی استان و آقای دویران ریاست اداره ی ناحیه ی 1 و آقای گنج خانی معاون پرورشی ناحیه ی 1  </w:t>
      </w:r>
      <w:r w:rsidR="00F23466">
        <w:rPr>
          <w:rFonts w:cs="B Nazanin" w:hint="cs"/>
          <w:b/>
          <w:bCs/>
          <w:sz w:val="24"/>
          <w:szCs w:val="24"/>
          <w:rtl/>
        </w:rPr>
        <w:t xml:space="preserve">و گروه های آموزشی استان  </w:t>
      </w:r>
      <w:r w:rsidR="00643703">
        <w:rPr>
          <w:rFonts w:cs="B Nazanin" w:hint="cs"/>
          <w:b/>
          <w:bCs/>
          <w:sz w:val="24"/>
          <w:szCs w:val="24"/>
          <w:rtl/>
        </w:rPr>
        <w:t xml:space="preserve">از این کمپین بازدید به عمل آوردند. </w:t>
      </w:r>
    </w:p>
    <w:p w:rsidR="0033597A" w:rsidRDefault="0033597A" w:rsidP="0033597A">
      <w:pPr>
        <w:rPr>
          <w:rFonts w:cs="B Nazanin"/>
          <w:b/>
          <w:bCs/>
          <w:sz w:val="24"/>
          <w:szCs w:val="24"/>
          <w:rtl/>
        </w:rPr>
      </w:pPr>
    </w:p>
    <w:p w:rsidR="00643703" w:rsidRDefault="00643703" w:rsidP="00643703">
      <w:pPr>
        <w:pStyle w:val="ListParagraph"/>
        <w:numPr>
          <w:ilvl w:val="0"/>
          <w:numId w:val="4"/>
        </w:numPr>
        <w:rPr>
          <w:rFonts w:cs="B Nazanin"/>
          <w:b/>
          <w:bCs/>
          <w:sz w:val="24"/>
          <w:szCs w:val="24"/>
        </w:rPr>
      </w:pPr>
      <w:r>
        <w:rPr>
          <w:rFonts w:cs="B Nazanin" w:hint="cs"/>
          <w:b/>
          <w:bCs/>
          <w:sz w:val="24"/>
          <w:szCs w:val="24"/>
          <w:rtl/>
        </w:rPr>
        <w:t xml:space="preserve"> گزارشی جهت پخش در اخبار  صدا و سیمای استان از سوی واحد خبرزنجان  تهیه گردیده است .</w:t>
      </w:r>
    </w:p>
    <w:p w:rsidR="00F23466" w:rsidRDefault="00F23466" w:rsidP="00F23466">
      <w:pPr>
        <w:pStyle w:val="ListParagraph"/>
        <w:rPr>
          <w:rFonts w:cs="B Nazanin"/>
          <w:b/>
          <w:bCs/>
          <w:sz w:val="24"/>
          <w:szCs w:val="24"/>
          <w:rtl/>
        </w:rPr>
      </w:pPr>
    </w:p>
    <w:p w:rsidR="00F23466" w:rsidRPr="00F23466" w:rsidRDefault="00F23466" w:rsidP="00F23466">
      <w:pPr>
        <w:pStyle w:val="ListParagraph"/>
        <w:rPr>
          <w:rFonts w:cs="B Nazanin"/>
          <w:b/>
          <w:bCs/>
          <w:sz w:val="24"/>
          <w:szCs w:val="24"/>
          <w:rtl/>
        </w:rPr>
      </w:pPr>
    </w:p>
    <w:p w:rsidR="00F23466" w:rsidRPr="00F23466" w:rsidRDefault="00F23466" w:rsidP="00022559">
      <w:pPr>
        <w:pStyle w:val="ListParagraph"/>
        <w:numPr>
          <w:ilvl w:val="0"/>
          <w:numId w:val="6"/>
        </w:numPr>
        <w:rPr>
          <w:rFonts w:cs="B Nazanin"/>
          <w:b/>
          <w:bCs/>
          <w:sz w:val="24"/>
          <w:szCs w:val="24"/>
          <w:rtl/>
        </w:rPr>
      </w:pPr>
      <w:r>
        <w:rPr>
          <w:rFonts w:cs="B Nazanin" w:hint="cs"/>
          <w:b/>
          <w:bCs/>
          <w:sz w:val="24"/>
          <w:szCs w:val="24"/>
          <w:rtl/>
        </w:rPr>
        <w:t xml:space="preserve">  وظیفه ی هماهنگی امور برنامه های کمپین را سرپرست علمی آموزشگاه مینا برزگر</w:t>
      </w:r>
      <w:r w:rsidR="00022559">
        <w:rPr>
          <w:rFonts w:cs="B Nazanin" w:hint="cs"/>
          <w:b/>
          <w:bCs/>
          <w:sz w:val="24"/>
          <w:szCs w:val="24"/>
          <w:rtl/>
        </w:rPr>
        <w:t>بر</w:t>
      </w:r>
      <w:r>
        <w:rPr>
          <w:rFonts w:cs="B Nazanin" w:hint="cs"/>
          <w:b/>
          <w:bCs/>
          <w:sz w:val="24"/>
          <w:szCs w:val="24"/>
          <w:rtl/>
        </w:rPr>
        <w:t xml:space="preserve"> </w:t>
      </w:r>
      <w:r w:rsidR="00022559">
        <w:rPr>
          <w:rFonts w:cs="B Nazanin" w:hint="cs"/>
          <w:b/>
          <w:bCs/>
          <w:sz w:val="24"/>
          <w:szCs w:val="24"/>
          <w:rtl/>
        </w:rPr>
        <w:t xml:space="preserve">عهده </w:t>
      </w:r>
      <w:r>
        <w:rPr>
          <w:rFonts w:cs="B Nazanin" w:hint="cs"/>
          <w:b/>
          <w:bCs/>
          <w:sz w:val="24"/>
          <w:szCs w:val="24"/>
          <w:rtl/>
        </w:rPr>
        <w:t xml:space="preserve"> داشته و همکاری خانم عطایی معاون فن آوری دبیرستان قابل تقدیر است . از خانم زهرا ژاله رفعتی رییس انجمن علمی ادبی دبیرستان که در هدایت دانش آموزان و برنامه ریزی های کمپین فعالیت قابل توجهی</w:t>
      </w:r>
      <w:r w:rsidR="00022559">
        <w:rPr>
          <w:rFonts w:cs="B Nazanin" w:hint="cs"/>
          <w:b/>
          <w:bCs/>
          <w:sz w:val="24"/>
          <w:szCs w:val="24"/>
          <w:rtl/>
        </w:rPr>
        <w:t xml:space="preserve">    </w:t>
      </w:r>
      <w:r>
        <w:rPr>
          <w:rFonts w:cs="B Nazanin" w:hint="cs"/>
          <w:b/>
          <w:bCs/>
          <w:sz w:val="24"/>
          <w:szCs w:val="24"/>
          <w:rtl/>
        </w:rPr>
        <w:t xml:space="preserve"> داشته اند قدردانی می گردد. </w:t>
      </w:r>
    </w:p>
    <w:p w:rsidR="0033597A" w:rsidRPr="0033597A" w:rsidRDefault="0033597A" w:rsidP="0033597A">
      <w:pPr>
        <w:rPr>
          <w:rFonts w:cs="B Nazanin"/>
          <w:b/>
          <w:bCs/>
          <w:sz w:val="24"/>
          <w:szCs w:val="24"/>
        </w:rPr>
      </w:pPr>
    </w:p>
    <w:sectPr w:rsidR="0033597A" w:rsidRPr="0033597A" w:rsidSect="00DC6AE2">
      <w:footerReference w:type="default" r:id="rId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A20" w:rsidRDefault="00044A20" w:rsidP="00FA55AB">
      <w:pPr>
        <w:spacing w:after="0" w:line="240" w:lineRule="auto"/>
      </w:pPr>
      <w:r>
        <w:separator/>
      </w:r>
    </w:p>
  </w:endnote>
  <w:endnote w:type="continuationSeparator" w:id="1">
    <w:p w:rsidR="00044A20" w:rsidRDefault="00044A20" w:rsidP="00FA5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Jadid">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970407"/>
      <w:docPartObj>
        <w:docPartGallery w:val="Page Numbers (Bottom of Page)"/>
        <w:docPartUnique/>
      </w:docPartObj>
    </w:sdtPr>
    <w:sdtContent>
      <w:p w:rsidR="00FA55AB" w:rsidRDefault="00571B3F">
        <w:pPr>
          <w:pStyle w:val="Footer"/>
          <w:jc w:val="center"/>
        </w:pPr>
        <w:fldSimple w:instr=" PAGE   \* MERGEFORMAT ">
          <w:r w:rsidR="00BC4B6B">
            <w:rPr>
              <w:noProof/>
              <w:rtl/>
            </w:rPr>
            <w:t>3</w:t>
          </w:r>
        </w:fldSimple>
      </w:p>
    </w:sdtContent>
  </w:sdt>
  <w:p w:rsidR="00FA55AB" w:rsidRDefault="00FA55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A20" w:rsidRDefault="00044A20" w:rsidP="00FA55AB">
      <w:pPr>
        <w:spacing w:after="0" w:line="240" w:lineRule="auto"/>
      </w:pPr>
      <w:r>
        <w:separator/>
      </w:r>
    </w:p>
  </w:footnote>
  <w:footnote w:type="continuationSeparator" w:id="1">
    <w:p w:rsidR="00044A20" w:rsidRDefault="00044A20" w:rsidP="00FA55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1pt;height:11.1pt" o:bullet="t">
        <v:imagedata r:id="rId1" o:title="BD14828_"/>
      </v:shape>
    </w:pict>
  </w:numPicBullet>
  <w:numPicBullet w:numPicBulletId="1">
    <w:pict>
      <v:shape id="_x0000_i1045" type="#_x0000_t75" style="width:9pt;height:9pt" o:bullet="t">
        <v:imagedata r:id="rId2" o:title="BD21296_"/>
      </v:shape>
    </w:pict>
  </w:numPicBullet>
  <w:abstractNum w:abstractNumId="0">
    <w:nsid w:val="24213468"/>
    <w:multiLevelType w:val="hybridMultilevel"/>
    <w:tmpl w:val="43B84C42"/>
    <w:lvl w:ilvl="0" w:tplc="593CACB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1773E"/>
    <w:multiLevelType w:val="hybridMultilevel"/>
    <w:tmpl w:val="99666032"/>
    <w:lvl w:ilvl="0" w:tplc="593CACB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6960F4"/>
    <w:multiLevelType w:val="hybridMultilevel"/>
    <w:tmpl w:val="6C10F8E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5D93EE8"/>
    <w:multiLevelType w:val="hybridMultilevel"/>
    <w:tmpl w:val="2FE81F28"/>
    <w:lvl w:ilvl="0" w:tplc="548E670E">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D0E208B"/>
    <w:multiLevelType w:val="hybridMultilevel"/>
    <w:tmpl w:val="7E504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E66E1D"/>
    <w:multiLevelType w:val="hybridMultilevel"/>
    <w:tmpl w:val="AD8C55AA"/>
    <w:lvl w:ilvl="0" w:tplc="548E670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7473DA"/>
    <w:multiLevelType w:val="hybridMultilevel"/>
    <w:tmpl w:val="98F8EB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DC6AE2"/>
    <w:rsid w:val="00022559"/>
    <w:rsid w:val="00044A20"/>
    <w:rsid w:val="00051A4D"/>
    <w:rsid w:val="000D584B"/>
    <w:rsid w:val="001D35F3"/>
    <w:rsid w:val="0033597A"/>
    <w:rsid w:val="00571B3F"/>
    <w:rsid w:val="005C3E25"/>
    <w:rsid w:val="00643703"/>
    <w:rsid w:val="006D7504"/>
    <w:rsid w:val="0070036D"/>
    <w:rsid w:val="007228BC"/>
    <w:rsid w:val="00791C55"/>
    <w:rsid w:val="009C77C5"/>
    <w:rsid w:val="00B56336"/>
    <w:rsid w:val="00B91AAF"/>
    <w:rsid w:val="00BC4B6B"/>
    <w:rsid w:val="00C40528"/>
    <w:rsid w:val="00DC6AE2"/>
    <w:rsid w:val="00E16690"/>
    <w:rsid w:val="00E87F12"/>
    <w:rsid w:val="00F13658"/>
    <w:rsid w:val="00F23466"/>
    <w:rsid w:val="00FA55A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3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658"/>
    <w:pPr>
      <w:ind w:left="720"/>
      <w:contextualSpacing/>
    </w:pPr>
  </w:style>
  <w:style w:type="table" w:styleId="TableGrid">
    <w:name w:val="Table Grid"/>
    <w:basedOn w:val="TableNormal"/>
    <w:uiPriority w:val="59"/>
    <w:rsid w:val="00E87F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A55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55AB"/>
  </w:style>
  <w:style w:type="paragraph" w:styleId="Footer">
    <w:name w:val="footer"/>
    <w:basedOn w:val="Normal"/>
    <w:link w:val="FooterChar"/>
    <w:uiPriority w:val="99"/>
    <w:unhideWhenUsed/>
    <w:rsid w:val="00FA5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5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8D61B-CB76-46CC-8742-0DE8615E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navidrayane</dc:creator>
  <cp:keywords/>
  <dc:description/>
  <cp:lastModifiedBy>navidrayane</cp:lastModifiedBy>
  <cp:revision>6</cp:revision>
  <cp:lastPrinted>2016-04-30T22:40:00Z</cp:lastPrinted>
  <dcterms:created xsi:type="dcterms:W3CDTF">2016-04-26T01:46:00Z</dcterms:created>
  <dcterms:modified xsi:type="dcterms:W3CDTF">2016-04-30T22:41:00Z</dcterms:modified>
</cp:coreProperties>
</file>