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BC" w:rsidRDefault="00B706B2" w:rsidP="00E15E31">
      <w:pPr>
        <w:ind w:left="-762"/>
        <w:jc w:val="center"/>
      </w:pPr>
      <w:r w:rsidRPr="00B706B2">
        <w:rPr>
          <w:rFonts w:cs="Arial"/>
          <w:noProof/>
        </w:rPr>
        <w:pict>
          <v:roundrect id="_x0000_s1026" style="position:absolute;left:0;text-align:left;margin-left:121.85pt;margin-top:135.05pt;width:461.8pt;height:3in;z-index:251659264" arcsize="10923f">
            <v:textbox>
              <w:txbxContent>
                <w:p w:rsidR="008A6FD4" w:rsidRDefault="008A6FD4" w:rsidP="008A6FD4">
                  <w:pPr>
                    <w:jc w:val="mediumKashida"/>
                    <w:rPr>
                      <w:rtl/>
                    </w:rPr>
                  </w:pPr>
                </w:p>
                <w:p w:rsidR="008A6FD4" w:rsidRDefault="008A6FD4" w:rsidP="008A6FD4">
                  <w:pPr>
                    <w:jc w:val="mediumKashida"/>
                    <w:rPr>
                      <w:rFonts w:cs="B Titr"/>
                      <w:color w:val="00B050"/>
                      <w:sz w:val="36"/>
                      <w:szCs w:val="36"/>
                      <w:rtl/>
                    </w:rPr>
                  </w:pPr>
                  <w:r>
                    <w:rPr>
                      <w:rFonts w:cs="B Titr" w:hint="cs"/>
                      <w:color w:val="00B050"/>
                      <w:sz w:val="36"/>
                      <w:szCs w:val="36"/>
                      <w:rtl/>
                    </w:rPr>
                    <w:t xml:space="preserve">  </w:t>
                  </w:r>
                  <w:r w:rsidRPr="008A6FD4">
                    <w:rPr>
                      <w:rFonts w:cs="B Titr" w:hint="cs"/>
                      <w:color w:val="00B050"/>
                      <w:sz w:val="36"/>
                      <w:szCs w:val="36"/>
                      <w:rtl/>
                    </w:rPr>
                    <w:t xml:space="preserve">کسب مقام اول داژبال در سطح مدارس ناحیه یک توسط </w:t>
                  </w:r>
                  <w:r>
                    <w:rPr>
                      <w:rFonts w:cs="B Titr" w:hint="cs"/>
                      <w:color w:val="00B050"/>
                      <w:sz w:val="36"/>
                      <w:szCs w:val="36"/>
                      <w:rtl/>
                    </w:rPr>
                    <w:t xml:space="preserve">              </w:t>
                  </w:r>
                  <w:r w:rsidR="004F46A1">
                    <w:rPr>
                      <w:rFonts w:cs="B Titr" w:hint="cs"/>
                      <w:color w:val="00B050"/>
                      <w:sz w:val="36"/>
                      <w:szCs w:val="36"/>
                      <w:rtl/>
                    </w:rPr>
                    <w:t xml:space="preserve"> </w:t>
                  </w:r>
                  <w:r w:rsidRPr="008A6FD4">
                    <w:rPr>
                      <w:rFonts w:cs="B Titr" w:hint="cs"/>
                      <w:color w:val="00B050"/>
                      <w:sz w:val="36"/>
                      <w:szCs w:val="36"/>
                      <w:rtl/>
                    </w:rPr>
                    <w:t xml:space="preserve">همکاران عزیز را تبریک عرض می نمائیم . </w:t>
                  </w:r>
                </w:p>
                <w:p w:rsidR="008A6FD4" w:rsidRPr="008A6FD4" w:rsidRDefault="008A6FD4" w:rsidP="008A6FD4">
                  <w:pPr>
                    <w:jc w:val="mediumKashida"/>
                    <w:rPr>
                      <w:rFonts w:ascii="IranNastaliq" w:hAnsi="IranNastaliq" w:cs="IranNastaliq"/>
                      <w:color w:val="00B050"/>
                      <w:sz w:val="48"/>
                      <w:szCs w:val="48"/>
                    </w:rPr>
                  </w:pPr>
                  <w:r w:rsidRPr="008A6FD4">
                    <w:rPr>
                      <w:rFonts w:ascii="IranNastaliq" w:hAnsi="IranNastaliq" w:cs="IranNastaliq"/>
                      <w:color w:val="00B050"/>
                      <w:sz w:val="52"/>
                      <w:szCs w:val="52"/>
                      <w:rtl/>
                    </w:rPr>
                    <w:t xml:space="preserve"> </w:t>
                  </w:r>
                  <w:r>
                    <w:rPr>
                      <w:rFonts w:ascii="IranNastaliq" w:hAnsi="IranNastaliq" w:cs="IranNastaliq" w:hint="cs"/>
                      <w:color w:val="00B050"/>
                      <w:sz w:val="52"/>
                      <w:szCs w:val="52"/>
                      <w:rtl/>
                    </w:rPr>
                    <w:t xml:space="preserve">         </w:t>
                  </w:r>
                  <w:r w:rsidRPr="008A6FD4">
                    <w:rPr>
                      <w:rFonts w:ascii="IranNastaliq" w:hAnsi="IranNastaliq" w:cs="IranNastaliq"/>
                      <w:color w:val="00B050"/>
                      <w:sz w:val="52"/>
                      <w:szCs w:val="52"/>
                      <w:rtl/>
                    </w:rPr>
                    <w:t xml:space="preserve"> اعضای تیم </w:t>
                  </w:r>
                  <w:r w:rsidRPr="008A6FD4">
                    <w:rPr>
                      <w:rFonts w:ascii="IranNastaliq" w:hAnsi="IranNastaliq" w:cs="IranNastaliq"/>
                      <w:color w:val="00B050"/>
                      <w:sz w:val="48"/>
                      <w:szCs w:val="48"/>
                      <w:rtl/>
                    </w:rPr>
                    <w:t>:</w:t>
                  </w:r>
                  <w:r>
                    <w:rPr>
                      <w:rFonts w:ascii="IranNastaliq" w:hAnsi="IranNastaliq" w:cs="IranNastaliq" w:hint="cs"/>
                      <w:color w:val="00B050"/>
                      <w:sz w:val="48"/>
                      <w:szCs w:val="48"/>
                      <w:rtl/>
                    </w:rPr>
                    <w:t xml:space="preserve">   </w:t>
                  </w:r>
                  <w:r w:rsidRPr="008A6FD4">
                    <w:rPr>
                      <w:rFonts w:ascii="IranNastaliq" w:hAnsi="IranNastaliq" w:cs="IranNastaliq"/>
                      <w:color w:val="00B050"/>
                      <w:sz w:val="48"/>
                      <w:szCs w:val="48"/>
                      <w:rtl/>
                    </w:rPr>
                    <w:t xml:space="preserve">  </w:t>
                  </w:r>
                  <w:r w:rsidRPr="008A6FD4">
                    <w:rPr>
                      <w:rFonts w:ascii="IranNastaliq" w:hAnsi="IranNastaliq" w:cs="IranNastaliq"/>
                      <w:color w:val="00B050"/>
                      <w:sz w:val="40"/>
                      <w:szCs w:val="40"/>
                      <w:rtl/>
                    </w:rPr>
                    <w:t xml:space="preserve"> خانم کبری احمدی – خانم رباب احمدی – خانم برزگر – خانم رمضانی –  خانم ژاله    رفعتی – خانم ضرابی </w:t>
                  </w:r>
                </w:p>
              </w:txbxContent>
            </v:textbox>
            <w10:wrap anchorx="page"/>
          </v:roundrect>
        </w:pict>
      </w:r>
      <w:r w:rsidR="00E15E31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-924451</wp:posOffset>
            </wp:positionH>
            <wp:positionV relativeFrom="paragraph">
              <wp:posOffset>-418574</wp:posOffset>
            </wp:positionV>
            <wp:extent cx="10764564" cy="6873765"/>
            <wp:effectExtent l="19050" t="0" r="0" b="0"/>
            <wp:wrapNone/>
            <wp:docPr id="1" name="Picture 1" descr="F:\ATAEI\عکس متحرک\photo\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TAEI\عکس متحرک\photo\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64" cy="687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7ABC" w:rsidSect="00E15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924" w:right="395" w:bottom="284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00" w:rsidRDefault="00846500" w:rsidP="00E15E31">
      <w:pPr>
        <w:spacing w:after="0" w:line="240" w:lineRule="auto"/>
      </w:pPr>
      <w:r>
        <w:separator/>
      </w:r>
    </w:p>
  </w:endnote>
  <w:endnote w:type="continuationSeparator" w:id="1">
    <w:p w:rsidR="00846500" w:rsidRDefault="00846500" w:rsidP="00E1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31" w:rsidRDefault="00E15E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31" w:rsidRDefault="00E15E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31" w:rsidRDefault="00E15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00" w:rsidRDefault="00846500" w:rsidP="00E15E31">
      <w:pPr>
        <w:spacing w:after="0" w:line="240" w:lineRule="auto"/>
      </w:pPr>
      <w:r>
        <w:separator/>
      </w:r>
    </w:p>
  </w:footnote>
  <w:footnote w:type="continuationSeparator" w:id="1">
    <w:p w:rsidR="00846500" w:rsidRDefault="00846500" w:rsidP="00E1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31" w:rsidRDefault="00E15E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31" w:rsidRDefault="00E15E31" w:rsidP="00E15E31">
    <w:pPr>
      <w:pStyle w:val="Header"/>
      <w:rPr>
        <w:rFonts w:ascii="IranNastaliq" w:hAnsi="IranNastaliq" w:cs="IranNastaliq"/>
        <w:color w:val="FF0000"/>
        <w:sz w:val="72"/>
        <w:szCs w:val="72"/>
        <w:rtl/>
      </w:rPr>
    </w:pPr>
  </w:p>
  <w:p w:rsidR="00E15E31" w:rsidRDefault="00E15E31" w:rsidP="00E15E31">
    <w:pPr>
      <w:pStyle w:val="Header"/>
      <w:jc w:val="center"/>
      <w:rPr>
        <w:rFonts w:ascii="IranNastaliq" w:hAnsi="IranNastaliq" w:cs="IranNastaliq"/>
        <w:color w:val="FF0000"/>
        <w:sz w:val="72"/>
        <w:szCs w:val="72"/>
        <w:rtl/>
      </w:rPr>
    </w:pPr>
  </w:p>
  <w:p w:rsidR="00E15E31" w:rsidRDefault="00E15E31" w:rsidP="00E15E31">
    <w:r>
      <w:rPr>
        <w:rFonts w:hint="cs"/>
        <w:rtl/>
      </w:rPr>
      <w:t xml:space="preserve">کسب مقام اول داژبال در سطح مدارس ناحیه یک را توسط همکاران عزیز را تبریک عرض می نمائیم . </w:t>
    </w:r>
  </w:p>
  <w:p w:rsidR="00E15E31" w:rsidRDefault="00E15E31" w:rsidP="00E15E31">
    <w:r>
      <w:rPr>
        <w:rFonts w:hint="cs"/>
        <w:rtl/>
      </w:rPr>
      <w:t xml:space="preserve">کسب مقام اول داژبال در سطح مدارس ناحیه یک را توسط همکاران عزیز را تبریک عرض می نمائیم . کسب مقام اول داژبال در سطح مدارس ناحیه یک را توسط همکاران عزیز را تبریک عرض می نمائیم . </w:t>
    </w:r>
  </w:p>
  <w:p w:rsidR="00E15E31" w:rsidRDefault="00E15E31" w:rsidP="00E15E31"/>
  <w:p w:rsidR="00E15E31" w:rsidRPr="00E15E31" w:rsidRDefault="00E15E31" w:rsidP="00E15E31">
    <w:pPr>
      <w:pStyle w:val="Header"/>
      <w:jc w:val="center"/>
      <w:rPr>
        <w:rFonts w:ascii="IranNastaliq" w:hAnsi="IranNastaliq" w:cs="IranNastaliq"/>
        <w:color w:val="FF0000"/>
        <w:sz w:val="14"/>
        <w:szCs w:val="14"/>
        <w:rtl/>
      </w:rPr>
    </w:pPr>
  </w:p>
  <w:p w:rsidR="00E15E31" w:rsidRDefault="00E15E31" w:rsidP="00E15E31">
    <w:r>
      <w:rPr>
        <w:rFonts w:hint="cs"/>
        <w:rtl/>
      </w:rPr>
      <w:t xml:space="preserve">کسب مقام اول داژبال در سطح مدارس ناحیه یک را توسط همکاران عزیز را تبریک عرض می نمائیم . </w:t>
    </w:r>
  </w:p>
  <w:p w:rsidR="00E15E31" w:rsidRPr="00E15E31" w:rsidRDefault="00E15E31" w:rsidP="00E15E31">
    <w:pPr>
      <w:pStyle w:val="Header"/>
      <w:jc w:val="center"/>
      <w:rPr>
        <w:rFonts w:asciiTheme="minorBidi" w:hAnsiTheme="minorBidi"/>
        <w:color w:val="FF000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31" w:rsidRDefault="00E15E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31"/>
    <w:rsid w:val="00074C89"/>
    <w:rsid w:val="000D119E"/>
    <w:rsid w:val="001124B6"/>
    <w:rsid w:val="00166A71"/>
    <w:rsid w:val="00173483"/>
    <w:rsid w:val="0018389C"/>
    <w:rsid w:val="001C7CFC"/>
    <w:rsid w:val="00207FCF"/>
    <w:rsid w:val="00371DE6"/>
    <w:rsid w:val="003A2BEA"/>
    <w:rsid w:val="003A67DC"/>
    <w:rsid w:val="003E00E5"/>
    <w:rsid w:val="004452E9"/>
    <w:rsid w:val="004F46A1"/>
    <w:rsid w:val="005225AF"/>
    <w:rsid w:val="00552C31"/>
    <w:rsid w:val="00570719"/>
    <w:rsid w:val="00571935"/>
    <w:rsid w:val="005B4A36"/>
    <w:rsid w:val="005E1993"/>
    <w:rsid w:val="00635FE4"/>
    <w:rsid w:val="007C2E21"/>
    <w:rsid w:val="00846500"/>
    <w:rsid w:val="008A6FD4"/>
    <w:rsid w:val="008E7ABC"/>
    <w:rsid w:val="00983270"/>
    <w:rsid w:val="009C4533"/>
    <w:rsid w:val="00AA4A73"/>
    <w:rsid w:val="00AC7288"/>
    <w:rsid w:val="00B706B2"/>
    <w:rsid w:val="00CD2879"/>
    <w:rsid w:val="00D45C0C"/>
    <w:rsid w:val="00D556D7"/>
    <w:rsid w:val="00DA7BFD"/>
    <w:rsid w:val="00E15E31"/>
    <w:rsid w:val="00E4713B"/>
    <w:rsid w:val="00E52853"/>
    <w:rsid w:val="00E6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5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E31"/>
  </w:style>
  <w:style w:type="paragraph" w:styleId="Footer">
    <w:name w:val="footer"/>
    <w:basedOn w:val="Normal"/>
    <w:link w:val="FooterChar"/>
    <w:uiPriority w:val="99"/>
    <w:semiHidden/>
    <w:unhideWhenUsed/>
    <w:rsid w:val="00E15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46B244-5D38-429A-A5F7-36D212B2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Company>ARGHAMRAYANEH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2016-02-10T08:08:00Z</dcterms:created>
  <dcterms:modified xsi:type="dcterms:W3CDTF">2016-02-10T08:31:00Z</dcterms:modified>
</cp:coreProperties>
</file>